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AD595" w14:textId="7428BC91" w:rsidR="00E92BEA" w:rsidRDefault="00E92BEA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bookmarkStart w:id="0" w:name="_GoBack"/>
      <w:bookmarkEnd w:id="0"/>
    </w:p>
    <w:p w14:paraId="1AB09471" w14:textId="77777777" w:rsidR="00037066" w:rsidRDefault="00037066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033B6854" w14:textId="77777777"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4B1B7EEF" wp14:editId="78E181A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14:paraId="191E179D" w14:textId="77777777"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14:paraId="327CA540" w14:textId="77777777" w:rsidR="006614D8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14:paraId="72DC501A" w14:textId="77777777" w:rsidR="006614D8" w:rsidRPr="000E3DCC" w:rsidRDefault="006614D8" w:rsidP="006614D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08F9FD12" w14:textId="77777777" w:rsidR="00994418" w:rsidRPr="00994418" w:rsidRDefault="006614D8" w:rsidP="009944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14:paraId="796E4652" w14:textId="3EC59216" w:rsidR="006614D8" w:rsidRPr="00AE7B11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E7B11">
        <w:rPr>
          <w:rFonts w:cstheme="minorHAnsi"/>
          <w:color w:val="000000" w:themeColor="text1"/>
          <w:sz w:val="24"/>
          <w:szCs w:val="24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  <w:sz w:val="24"/>
          <w:szCs w:val="24"/>
        </w:rPr>
        <w:t xml:space="preserve"> i Sl. novine F BiH br. 9/21 od 3.02.2021</w:t>
      </w:r>
      <w:r w:rsidRPr="00AE7B11">
        <w:rPr>
          <w:rFonts w:cstheme="minorHAnsi"/>
          <w:color w:val="000000" w:themeColor="text1"/>
          <w:sz w:val="24"/>
          <w:szCs w:val="24"/>
        </w:rPr>
        <w:t xml:space="preserve">. godine), Zakona o pravima razvojačenih branitelja i članova njihovih obitelji (Sl. novine F BiH br.54/19),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138 i 142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AE7B11">
        <w:rPr>
          <w:rFonts w:cstheme="minorHAnsi"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Mostar, Priloga V Pravilnika o radu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</w:t>
      </w:r>
      <w:r w:rsidR="003C11CB">
        <w:rPr>
          <w:rFonts w:eastAsia="Times New Roman" w:cstheme="minorHAnsi"/>
          <w:bCs/>
          <w:sz w:val="24"/>
          <w:szCs w:val="24"/>
          <w:lang w:eastAsia="hr-HR"/>
        </w:rPr>
        <w:t>.d.  Mostar broj: UD-</w:t>
      </w:r>
      <w:r w:rsidR="008C1D8C">
        <w:rPr>
          <w:rFonts w:eastAsia="Times New Roman" w:cstheme="minorHAnsi"/>
          <w:bCs/>
          <w:sz w:val="24"/>
          <w:szCs w:val="24"/>
          <w:lang w:eastAsia="hr-HR"/>
        </w:rPr>
        <w:t>3-54-39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/2</w:t>
      </w:r>
      <w:r w:rsidR="00C7394F">
        <w:rPr>
          <w:rFonts w:eastAsia="Times New Roman" w:cstheme="minorHAnsi"/>
          <w:bCs/>
          <w:sz w:val="24"/>
          <w:szCs w:val="24"/>
          <w:lang w:eastAsia="hr-HR"/>
        </w:rPr>
        <w:t>2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od </w:t>
      </w:r>
      <w:r w:rsidR="008C1D8C">
        <w:rPr>
          <w:rFonts w:eastAsia="Times New Roman" w:cstheme="minorHAnsi"/>
          <w:bCs/>
          <w:sz w:val="24"/>
          <w:szCs w:val="24"/>
          <w:lang w:eastAsia="hr-HR"/>
        </w:rPr>
        <w:t>31.12.</w:t>
      </w:r>
      <w:r w:rsidR="00C7394F">
        <w:rPr>
          <w:rFonts w:eastAsia="Times New Roman" w:cstheme="minorHAnsi"/>
          <w:bCs/>
          <w:sz w:val="24"/>
          <w:szCs w:val="24"/>
          <w:lang w:eastAsia="hr-HR"/>
        </w:rPr>
        <w:t>2022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14:paraId="168CAD21" w14:textId="77777777" w:rsidR="006614D8" w:rsidRPr="00AE7B11" w:rsidRDefault="006614D8" w:rsidP="004D3DA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14:paraId="2DDA8FD9" w14:textId="267A9CDA" w:rsidR="006614D8" w:rsidRPr="00B60F8C" w:rsidRDefault="006614D8" w:rsidP="004D3DA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</w:t>
      </w:r>
      <w:r w:rsidR="007502B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vježbenika </w:t>
      </w: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u radni odnos na određeno vrijeme </w:t>
      </w:r>
      <w:r w:rsidR="007502BD">
        <w:rPr>
          <w:rFonts w:eastAsia="Times New Roman" w:cstheme="minorHAnsi"/>
          <w:b/>
          <w:bCs/>
          <w:sz w:val="24"/>
          <w:szCs w:val="24"/>
          <w:lang w:eastAsia="hr-HR"/>
        </w:rPr>
        <w:t>radi stručnog osposobljavanja za samostalan rad</w:t>
      </w:r>
    </w:p>
    <w:p w14:paraId="34CD4EE6" w14:textId="77777777" w:rsidR="006614D8" w:rsidRPr="0032379F" w:rsidRDefault="006614D8" w:rsidP="006614D8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4358A9F1" w14:textId="77777777" w:rsidR="006614D8" w:rsidRDefault="006614D8" w:rsidP="006614D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14:paraId="3B7C5AF7" w14:textId="4374D3DB" w:rsidR="0012649B" w:rsidRPr="006D337C" w:rsidRDefault="0012649B" w:rsidP="0012649B">
      <w:pPr>
        <w:pStyle w:val="Odlomakpopisa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92BEA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tručni s</w:t>
      </w:r>
      <w:r w:rsidRPr="00E92BEA">
        <w:rPr>
          <w:rFonts w:asciiTheme="minorHAnsi" w:hAnsiTheme="minorHAnsi" w:cstheme="minorHAnsi"/>
          <w:b/>
          <w:sz w:val="24"/>
          <w:szCs w:val="24"/>
        </w:rPr>
        <w:t xml:space="preserve">uradnik za </w:t>
      </w:r>
      <w:r>
        <w:rPr>
          <w:rFonts w:asciiTheme="minorHAnsi" w:hAnsiTheme="minorHAnsi" w:cstheme="minorHAnsi"/>
          <w:b/>
          <w:sz w:val="24"/>
          <w:szCs w:val="24"/>
        </w:rPr>
        <w:t>razvoj i integraciju konvergentnih usluga i novih tehnologija 2</w:t>
      </w:r>
      <w:r w:rsidRPr="00E92BEA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5B79">
        <w:rPr>
          <w:rFonts w:asciiTheme="minorHAnsi" w:hAnsiTheme="minorHAnsi" w:cstheme="minorHAnsi"/>
          <w:b/>
          <w:sz w:val="24"/>
          <w:szCs w:val="24"/>
        </w:rPr>
        <w:t>Grupa za razvoj i integraciju konvergentnih usluga i novih tehnologija, Odjel za usluge i servisne platforme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7F0669">
        <w:rPr>
          <w:rFonts w:asciiTheme="minorHAnsi" w:hAnsiTheme="minorHAnsi" w:cstheme="minorHAnsi"/>
          <w:b/>
          <w:sz w:val="24"/>
          <w:szCs w:val="24"/>
        </w:rPr>
        <w:t>Sektor za IT i usluge, DPM</w:t>
      </w:r>
      <w:r w:rsidRPr="0070606A">
        <w:rPr>
          <w:rFonts w:asciiTheme="minorHAnsi" w:hAnsiTheme="minorHAnsi" w:cstheme="minorHAnsi"/>
          <w:sz w:val="24"/>
          <w:szCs w:val="24"/>
        </w:rPr>
        <w:t xml:space="preserve"> </w:t>
      </w:r>
      <w:r w:rsidRPr="006D337C">
        <w:rPr>
          <w:rFonts w:asciiTheme="minorHAnsi" w:hAnsiTheme="minorHAnsi" w:cstheme="minorHAnsi"/>
          <w:b/>
          <w:sz w:val="24"/>
          <w:szCs w:val="24"/>
        </w:rPr>
        <w:t xml:space="preserve">– 1 (jedan) izvršitelj,  </w:t>
      </w:r>
      <w:r w:rsidR="007502BD">
        <w:rPr>
          <w:rFonts w:asciiTheme="minorHAnsi" w:hAnsiTheme="minorHAnsi" w:cstheme="minorHAnsi"/>
          <w:b/>
          <w:sz w:val="24"/>
          <w:szCs w:val="24"/>
        </w:rPr>
        <w:t>vježbenik, na određeno vrijeme, 12 (dvanaest) mjeseci</w:t>
      </w:r>
      <w:r w:rsidRPr="006D337C">
        <w:rPr>
          <w:rFonts w:asciiTheme="minorHAnsi" w:hAnsiTheme="minorHAnsi" w:cstheme="minorHAnsi"/>
          <w:b/>
          <w:sz w:val="24"/>
          <w:szCs w:val="24"/>
        </w:rPr>
        <w:t xml:space="preserve">, mjesto rada Mostar </w:t>
      </w:r>
      <w:r w:rsidRPr="006D337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14:paraId="2CBA9C75" w14:textId="77777777" w:rsidR="009C66D3" w:rsidRPr="007502BD" w:rsidRDefault="009C66D3" w:rsidP="007502BD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7502BD">
        <w:rPr>
          <w:rFonts w:ascii="Calibri" w:hAnsi="Calibri" w:cs="Calibri"/>
          <w:b/>
          <w:sz w:val="24"/>
          <w:szCs w:val="24"/>
        </w:rPr>
        <w:t>Opis posla:</w:t>
      </w:r>
    </w:p>
    <w:p w14:paraId="0E110F78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Razvoj i implementacija novih usluga </w:t>
      </w:r>
      <w:proofErr w:type="spellStart"/>
      <w:r w:rsidRPr="00013B45">
        <w:rPr>
          <w:rFonts w:ascii="Calibri" w:hAnsi="Calibri" w:cs="Calibri"/>
        </w:rPr>
        <w:t>prepaid</w:t>
      </w:r>
      <w:proofErr w:type="spellEnd"/>
      <w:r w:rsidRPr="00013B45">
        <w:rPr>
          <w:rFonts w:ascii="Calibri" w:hAnsi="Calibri" w:cs="Calibri"/>
        </w:rPr>
        <w:t xml:space="preserve"> korisnika.</w:t>
      </w:r>
    </w:p>
    <w:p w14:paraId="3F8B35B3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Razvoj i implementacija konvergentnih usluga korisnika sustava inteligentne mreže.</w:t>
      </w:r>
    </w:p>
    <w:p w14:paraId="5A97FC54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Realizacija i implementacija skladištenja podataka korisnika usluga sustava inteligentne mreže i dostava podataka na centralni DWH sustav u svrhu analize i izvješćivanja.</w:t>
      </w:r>
    </w:p>
    <w:p w14:paraId="13B7F65D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Osiguravanje dostupnosti sučelja za naplatu eksternih usluga za </w:t>
      </w:r>
      <w:proofErr w:type="spellStart"/>
      <w:r w:rsidRPr="00013B45">
        <w:rPr>
          <w:rFonts w:ascii="Calibri" w:hAnsi="Calibri" w:cs="Calibri"/>
        </w:rPr>
        <w:t>prepaid</w:t>
      </w:r>
      <w:proofErr w:type="spellEnd"/>
      <w:r w:rsidRPr="00013B45">
        <w:rPr>
          <w:rFonts w:ascii="Calibri" w:hAnsi="Calibri" w:cs="Calibri"/>
        </w:rPr>
        <w:t xml:space="preserve"> korisnike i korisnike sustava inteligentne mreže.</w:t>
      </w:r>
    </w:p>
    <w:p w14:paraId="13730B14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Koordinira i provodi funkcionalne testove i koordinira i podržava testove prihvatljivosti pri implementaciji novih aplikacija, usluga i tehnologija.</w:t>
      </w:r>
    </w:p>
    <w:p w14:paraId="3F7CC812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Sudjelovanje u implementaciji i optimizaciji projekata integracije  novih usluga i tehnologija</w:t>
      </w:r>
    </w:p>
    <w:p w14:paraId="31143128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14:paraId="6EAEA478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Sudjeluje u izradi post-projekt procjene rezultata projekta i rješavanju post-projekt poteškoća/ishoda iz tehničke domene</w:t>
      </w:r>
    </w:p>
    <w:p w14:paraId="3CE880BC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Sudjeluje u projektima koji će doprinijeti optimizaciji poslovnih procesa, poboljšanju kvalitete i stabilnosti sustava i zadovoljstvu korisnika </w:t>
      </w:r>
    </w:p>
    <w:p w14:paraId="3E9F90ED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Identificira rizike i predlaže rješenja</w:t>
      </w:r>
    </w:p>
    <w:p w14:paraId="0A87ABC4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Izvješćuje o kvaliteti izvršenih poslova</w:t>
      </w:r>
    </w:p>
    <w:p w14:paraId="11D5459D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lastRenderedPageBreak/>
        <w:t>Sudjelovanje u različitim projektima unutar i izvan sektora s ciljem pružanja podrške i rješenja vezanih uz usluge i servisne platforme.</w:t>
      </w:r>
    </w:p>
    <w:p w14:paraId="3DDC4F7C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Osigurava tehničku podršku marketingu i prodaji pri izradi specifikacija i implementaciji novih usluga i tehnologija sukladno specifičnim zahtjevima.</w:t>
      </w:r>
    </w:p>
    <w:p w14:paraId="47E20B68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Razvoj i implementacija aplikacija sukladno specifičnim marketinško-prodajnim akcijama.</w:t>
      </w:r>
    </w:p>
    <w:p w14:paraId="45DC79EF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Osigurava tehničku podršku korisničkoj službi pri rješavanju korisničkih pritužbi i osigurava pravovremenost dostupnih informacija o načinu funkcioniranja pojedinih usluga.</w:t>
      </w:r>
    </w:p>
    <w:p w14:paraId="363EA7E8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013B45">
        <w:rPr>
          <w:rFonts w:ascii="Calibri" w:hAnsi="Calibri" w:cs="Calibri"/>
          <w:noProof/>
        </w:rPr>
        <w:t>Aktivna suradnja sa svim ostalim sektorima i odjelima unutar Društva</w:t>
      </w:r>
    </w:p>
    <w:p w14:paraId="1CBC4035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  <w:color w:val="000000"/>
        </w:rPr>
        <w:t>Definiranje i organiziranje</w:t>
      </w:r>
      <w:r w:rsidRPr="00013B45">
        <w:rPr>
          <w:rFonts w:ascii="Calibri" w:hAnsi="Calibri" w:cs="Calibri"/>
        </w:rPr>
        <w:t xml:space="preserve"> podrške ostalim poslovnim područjima </w:t>
      </w:r>
    </w:p>
    <w:p w14:paraId="7CF7EB52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Definiranje i koordiniranje aktivnosti vezanih uz ugovore o održavanju implementiranih novih tehnologija i usluga.</w:t>
      </w:r>
    </w:p>
    <w:p w14:paraId="4E0BA039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013B45">
        <w:rPr>
          <w:rFonts w:ascii="Calibri" w:hAnsi="Calibri" w:cs="Calibri"/>
          <w:noProof/>
        </w:rPr>
        <w:t>Kontinuirani rad na poboljšanju postojećih sustava i procesa grupe i odjela</w:t>
      </w:r>
    </w:p>
    <w:p w14:paraId="2F0E993A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013B45">
        <w:rPr>
          <w:rFonts w:ascii="Calibri" w:hAnsi="Calibri" w:cs="Calibri"/>
          <w:noProof/>
        </w:rPr>
        <w:t>Razmjena informacija, iskustava, ekspertize i najboljih praksi u svrhu poboljšanja postojećih procesa i unapređenja poslovanja</w:t>
      </w:r>
    </w:p>
    <w:p w14:paraId="5E191CD6" w14:textId="77777777" w:rsidR="006D337C" w:rsidRPr="008704CF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8704CF">
        <w:rPr>
          <w:rFonts w:ascii="Calibri" w:hAnsi="Calibri" w:cs="Calibri"/>
          <w:noProof/>
        </w:rPr>
        <w:t>Samostalnost u obavljanju poslova</w:t>
      </w:r>
    </w:p>
    <w:p w14:paraId="0474249F" w14:textId="77777777" w:rsidR="006D337C" w:rsidRDefault="006D337C" w:rsidP="006D337C">
      <w:pPr>
        <w:pStyle w:val="Odlomakpopisa"/>
        <w:numPr>
          <w:ilvl w:val="0"/>
          <w:numId w:val="4"/>
        </w:numPr>
        <w:spacing w:after="20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8704CF"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14:paraId="76ADAA4C" w14:textId="77777777" w:rsidR="006D337C" w:rsidRPr="006D337C" w:rsidRDefault="006D337C" w:rsidP="006D337C">
      <w:pPr>
        <w:pStyle w:val="Odlomakpopisa"/>
        <w:spacing w:after="200" w:line="240" w:lineRule="auto"/>
        <w:ind w:left="284"/>
        <w:rPr>
          <w:rFonts w:ascii="Calibri" w:hAnsi="Calibri" w:cs="Calibri"/>
          <w:sz w:val="22"/>
          <w:szCs w:val="22"/>
        </w:rPr>
      </w:pPr>
    </w:p>
    <w:p w14:paraId="7F6B0AD5" w14:textId="666CAD56" w:rsidR="0012649B" w:rsidRPr="0012649B" w:rsidRDefault="0012649B" w:rsidP="00803782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12649B">
        <w:rPr>
          <w:rFonts w:asciiTheme="minorHAnsi" w:hAnsiTheme="minorHAnsi" w:cstheme="minorHAnsi"/>
          <w:b/>
          <w:sz w:val="24"/>
          <w:szCs w:val="24"/>
        </w:rPr>
        <w:t>Stručni suradnik za razvoj i integraciju usluga inteligentne mreže 2</w:t>
      </w:r>
      <w:r w:rsidRPr="0012649B">
        <w:rPr>
          <w:rFonts w:asciiTheme="minorHAnsi" w:hAnsiTheme="minorHAnsi" w:cstheme="minorHAnsi"/>
          <w:b/>
          <w:sz w:val="22"/>
          <w:szCs w:val="22"/>
        </w:rPr>
        <w:t>,</w:t>
      </w:r>
      <w:r w:rsidRPr="0012649B">
        <w:rPr>
          <w:rFonts w:asciiTheme="minorHAnsi" w:hAnsiTheme="minorHAnsi" w:cstheme="minorHAnsi"/>
          <w:sz w:val="22"/>
          <w:szCs w:val="22"/>
        </w:rPr>
        <w:t xml:space="preserve"> </w:t>
      </w:r>
      <w:r w:rsidRPr="0012649B">
        <w:rPr>
          <w:rFonts w:asciiTheme="minorHAnsi" w:hAnsiTheme="minorHAnsi" w:cstheme="minorHAnsi"/>
          <w:b/>
          <w:sz w:val="24"/>
          <w:szCs w:val="24"/>
        </w:rPr>
        <w:t>Grupa za razvoj i integraciju usluga inteligentne mreže, Odjel za usluge i servisne platforme</w:t>
      </w:r>
      <w:r w:rsidRPr="0012649B">
        <w:rPr>
          <w:rFonts w:asciiTheme="minorHAnsi" w:hAnsiTheme="minorHAnsi" w:cstheme="minorHAnsi"/>
          <w:sz w:val="24"/>
          <w:szCs w:val="24"/>
        </w:rPr>
        <w:t xml:space="preserve">, </w:t>
      </w:r>
      <w:r w:rsidRPr="0012649B">
        <w:rPr>
          <w:rFonts w:asciiTheme="minorHAnsi" w:hAnsiTheme="minorHAnsi" w:cstheme="minorHAnsi"/>
          <w:b/>
          <w:sz w:val="24"/>
          <w:szCs w:val="24"/>
        </w:rPr>
        <w:t>Sektor za IT i usluge, DPM</w:t>
      </w:r>
      <w:r w:rsidRPr="0012649B">
        <w:rPr>
          <w:rFonts w:asciiTheme="minorHAnsi" w:hAnsiTheme="minorHAnsi" w:cstheme="minorHAnsi"/>
          <w:sz w:val="24"/>
          <w:szCs w:val="24"/>
        </w:rPr>
        <w:t xml:space="preserve"> – </w:t>
      </w:r>
      <w:r w:rsidRPr="006D337C">
        <w:rPr>
          <w:rFonts w:asciiTheme="minorHAnsi" w:hAnsiTheme="minorHAnsi" w:cstheme="minorHAnsi"/>
          <w:b/>
          <w:sz w:val="24"/>
          <w:szCs w:val="24"/>
        </w:rPr>
        <w:t>1 (jedan) izvršitelj,</w:t>
      </w:r>
      <w:r w:rsidR="007502BD" w:rsidRPr="007502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02BD">
        <w:rPr>
          <w:rFonts w:asciiTheme="minorHAnsi" w:hAnsiTheme="minorHAnsi" w:cstheme="minorHAnsi"/>
          <w:b/>
          <w:sz w:val="24"/>
          <w:szCs w:val="24"/>
        </w:rPr>
        <w:t>vježbenik, na određeno vrijeme, 12 (dvanaest) mjeseci</w:t>
      </w:r>
      <w:r w:rsidRPr="006D337C">
        <w:rPr>
          <w:rFonts w:asciiTheme="minorHAnsi" w:hAnsiTheme="minorHAnsi" w:cstheme="minorHAnsi"/>
          <w:b/>
          <w:sz w:val="24"/>
          <w:szCs w:val="24"/>
        </w:rPr>
        <w:t>, mjesto rada Grude</w:t>
      </w:r>
      <w:r w:rsidRPr="001264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64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14:paraId="488B9CDE" w14:textId="01D7475F" w:rsidR="006614D8" w:rsidRPr="0012649B" w:rsidRDefault="006614D8" w:rsidP="0012649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2649B">
        <w:rPr>
          <w:rFonts w:cstheme="minorHAnsi"/>
          <w:b/>
          <w:sz w:val="24"/>
          <w:szCs w:val="24"/>
        </w:rPr>
        <w:t xml:space="preserve"> </w:t>
      </w:r>
      <w:r w:rsidR="004D3DA7" w:rsidRPr="0012649B">
        <w:rPr>
          <w:rFonts w:ascii="Calibri" w:hAnsi="Calibri" w:cs="Calibri"/>
          <w:b/>
          <w:sz w:val="24"/>
          <w:szCs w:val="24"/>
        </w:rPr>
        <w:t>Opis posla:</w:t>
      </w:r>
    </w:p>
    <w:p w14:paraId="2F0DC47F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Razvoj i implementacija usluga </w:t>
      </w:r>
      <w:proofErr w:type="spellStart"/>
      <w:r w:rsidRPr="00013B45">
        <w:rPr>
          <w:rFonts w:ascii="Calibri" w:hAnsi="Calibri" w:cs="Calibri"/>
        </w:rPr>
        <w:t>prepaid</w:t>
      </w:r>
      <w:proofErr w:type="spellEnd"/>
      <w:r w:rsidRPr="00013B45">
        <w:rPr>
          <w:rFonts w:ascii="Calibri" w:hAnsi="Calibri" w:cs="Calibri"/>
        </w:rPr>
        <w:t xml:space="preserve"> korisnika</w:t>
      </w:r>
    </w:p>
    <w:p w14:paraId="3E37F96E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Realizacija i implementacija </w:t>
      </w:r>
      <w:proofErr w:type="spellStart"/>
      <w:r w:rsidRPr="00013B45">
        <w:rPr>
          <w:rFonts w:ascii="Calibri" w:hAnsi="Calibri" w:cs="Calibri"/>
        </w:rPr>
        <w:t>vpn</w:t>
      </w:r>
      <w:proofErr w:type="spellEnd"/>
      <w:r w:rsidRPr="00013B45">
        <w:rPr>
          <w:rFonts w:ascii="Calibri" w:hAnsi="Calibri" w:cs="Calibri"/>
        </w:rPr>
        <w:t xml:space="preserve"> usluge za fiksno-mobilne korisnike.</w:t>
      </w:r>
    </w:p>
    <w:p w14:paraId="0468BAC5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Realizacija i implementacija tarifa, tarifnih modela i zona pozivanja za korisnike sustava  inteligentne mreže.</w:t>
      </w:r>
    </w:p>
    <w:p w14:paraId="40D1C7D2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Realizacija i testiranje mogućnosti </w:t>
      </w:r>
      <w:proofErr w:type="spellStart"/>
      <w:r w:rsidRPr="00013B45">
        <w:rPr>
          <w:rFonts w:ascii="Calibri" w:hAnsi="Calibri" w:cs="Calibri"/>
        </w:rPr>
        <w:t>Roaming</w:t>
      </w:r>
      <w:proofErr w:type="spellEnd"/>
      <w:r w:rsidRPr="00013B45">
        <w:rPr>
          <w:rFonts w:ascii="Calibri" w:hAnsi="Calibri" w:cs="Calibri"/>
        </w:rPr>
        <w:t xml:space="preserve"> poziva </w:t>
      </w:r>
      <w:proofErr w:type="spellStart"/>
      <w:r w:rsidRPr="00013B45">
        <w:rPr>
          <w:rFonts w:ascii="Calibri" w:hAnsi="Calibri" w:cs="Calibri"/>
        </w:rPr>
        <w:t>prepaid</w:t>
      </w:r>
      <w:proofErr w:type="spellEnd"/>
      <w:r w:rsidRPr="00013B45">
        <w:rPr>
          <w:rFonts w:ascii="Calibri" w:hAnsi="Calibri" w:cs="Calibri"/>
        </w:rPr>
        <w:t xml:space="preserve"> korisnika</w:t>
      </w:r>
    </w:p>
    <w:p w14:paraId="4AEB9C3B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Koordinira i provodi funkcionalne testove </w:t>
      </w:r>
      <w:proofErr w:type="spellStart"/>
      <w:r w:rsidRPr="00013B45">
        <w:rPr>
          <w:rFonts w:ascii="Calibri" w:hAnsi="Calibri" w:cs="Calibri"/>
        </w:rPr>
        <w:t>prepaid</w:t>
      </w:r>
      <w:proofErr w:type="spellEnd"/>
      <w:r w:rsidRPr="00013B45">
        <w:rPr>
          <w:rFonts w:ascii="Calibri" w:hAnsi="Calibri" w:cs="Calibri"/>
        </w:rPr>
        <w:t xml:space="preserve"> usluge pri funkcionalnoj nadogradnji sustava inteligentne mreže.</w:t>
      </w:r>
    </w:p>
    <w:p w14:paraId="4BD54E36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Sudjelovanje u implementaciji i optimizaciji projekata inteligentnih usluga za </w:t>
      </w:r>
      <w:proofErr w:type="spellStart"/>
      <w:r w:rsidRPr="00013B45">
        <w:rPr>
          <w:rFonts w:ascii="Calibri" w:hAnsi="Calibri" w:cs="Calibri"/>
        </w:rPr>
        <w:t>prepaid</w:t>
      </w:r>
      <w:proofErr w:type="spellEnd"/>
      <w:r w:rsidRPr="00013B45">
        <w:rPr>
          <w:rFonts w:ascii="Calibri" w:hAnsi="Calibri" w:cs="Calibri"/>
        </w:rPr>
        <w:t xml:space="preserve"> i </w:t>
      </w:r>
      <w:proofErr w:type="spellStart"/>
      <w:r w:rsidRPr="00013B45">
        <w:rPr>
          <w:rFonts w:ascii="Calibri" w:hAnsi="Calibri" w:cs="Calibri"/>
        </w:rPr>
        <w:t>vpn</w:t>
      </w:r>
      <w:proofErr w:type="spellEnd"/>
      <w:r w:rsidRPr="00013B45">
        <w:rPr>
          <w:rFonts w:ascii="Calibri" w:hAnsi="Calibri" w:cs="Calibri"/>
        </w:rPr>
        <w:t xml:space="preserve"> korisnike</w:t>
      </w:r>
    </w:p>
    <w:p w14:paraId="51265218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Obuhvaćanje znanja sa projekta i davanje povratnih informacija članovima tima – prenošenje najboljih metoda na druge projekte</w:t>
      </w:r>
    </w:p>
    <w:p w14:paraId="462852D0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Sudjeluje u izradi post-projekt procjene rezultata projekta i rješavanju post-projekt poteškoća/ishoda iz tehničke domene</w:t>
      </w:r>
    </w:p>
    <w:p w14:paraId="13FDC537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 xml:space="preserve">Sudjeluje u projektima koji će doprinijeti optimizaciji poslovnih procesa, poboljšanju kvalitete i stabilnosti sustava i zadovoljstvu korisnika </w:t>
      </w:r>
    </w:p>
    <w:p w14:paraId="098385AF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Identificira rizike i predlaže rješenja</w:t>
      </w:r>
    </w:p>
    <w:p w14:paraId="15AC2E9E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Izvješćuje o kvaliteti izvršenih poslova</w:t>
      </w:r>
    </w:p>
    <w:p w14:paraId="0985250A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Sudjelovanje u različitim projektima unutar i izvan sektora s ciljem pružanja podrške i rješenja vezanih uz usluge i servisne platforme.</w:t>
      </w:r>
    </w:p>
    <w:p w14:paraId="53EAA89A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Osigurava tehničku podršku marketingu i prodaji pri izradi specifikacija i implementaciji inteligentnih usluga sukladno marketinškim zahtjevima.</w:t>
      </w:r>
    </w:p>
    <w:p w14:paraId="6C531015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Calibri" w:hAnsi="Calibri" w:cs="Calibri"/>
        </w:rPr>
      </w:pPr>
      <w:r w:rsidRPr="00013B45">
        <w:rPr>
          <w:rFonts w:ascii="Calibri" w:hAnsi="Calibri" w:cs="Calibri"/>
        </w:rPr>
        <w:t>Osigurava tehničku podršku korisničkoj službi pri rješavanju korisničkih pritužbi i osigurava pravovremenost dostupnih informacija o načinu funkcioniranja pojedinih usluga.</w:t>
      </w:r>
    </w:p>
    <w:p w14:paraId="499CE44C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013B45">
        <w:rPr>
          <w:rFonts w:ascii="Calibri" w:hAnsi="Calibri" w:cs="Calibri"/>
          <w:noProof/>
        </w:rPr>
        <w:t>Aktivna suradnja sa svim ostalim sektorima i odjelima unutar Društva</w:t>
      </w:r>
    </w:p>
    <w:p w14:paraId="22EF1C64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  <w:color w:val="000000"/>
        </w:rPr>
        <w:t>Definiranje i organiziranje</w:t>
      </w:r>
      <w:r w:rsidRPr="00013B45">
        <w:rPr>
          <w:rFonts w:ascii="Calibri" w:hAnsi="Calibri" w:cs="Calibri"/>
        </w:rPr>
        <w:t xml:space="preserve"> podrške ostalim poslovnim područjima </w:t>
      </w:r>
    </w:p>
    <w:p w14:paraId="4A20E791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</w:rPr>
        <w:t>Definiranje i koordiniranje aktivnosti vezanih uz ugovore o održavanju usluga sustava inteligentne mreže</w:t>
      </w:r>
    </w:p>
    <w:p w14:paraId="6B608B34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  <w:noProof/>
        </w:rPr>
      </w:pPr>
      <w:r w:rsidRPr="00013B45">
        <w:rPr>
          <w:rFonts w:ascii="Calibri" w:hAnsi="Calibri" w:cs="Calibri"/>
          <w:noProof/>
        </w:rPr>
        <w:lastRenderedPageBreak/>
        <w:t>Kontinuirani rad na poboljšanju postojećih sustava i procesa grupe i odjela</w:t>
      </w:r>
    </w:p>
    <w:p w14:paraId="71C92873" w14:textId="77777777" w:rsidR="006D337C" w:rsidRPr="00013B45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013B45">
        <w:rPr>
          <w:rFonts w:ascii="Calibri" w:hAnsi="Calibri" w:cs="Calibri"/>
          <w:noProof/>
        </w:rPr>
        <w:t>Razmjena informacija, iskustava, ekspertize i najboljih praksi u svrhu poboljšanja postojećih procesa i unapređenja poslovanja</w:t>
      </w:r>
    </w:p>
    <w:p w14:paraId="4D21A69B" w14:textId="77777777" w:rsidR="006D337C" w:rsidRPr="008704CF" w:rsidRDefault="006D337C" w:rsidP="006D337C">
      <w:pPr>
        <w:numPr>
          <w:ilvl w:val="0"/>
          <w:numId w:val="4"/>
        </w:numPr>
        <w:spacing w:before="20" w:after="20" w:line="240" w:lineRule="auto"/>
        <w:ind w:left="284" w:hanging="284"/>
        <w:rPr>
          <w:rFonts w:ascii="Calibri" w:hAnsi="Calibri" w:cs="Calibri"/>
        </w:rPr>
      </w:pPr>
      <w:r w:rsidRPr="008704CF">
        <w:rPr>
          <w:rFonts w:ascii="Calibri" w:hAnsi="Calibri" w:cs="Calibri"/>
          <w:noProof/>
        </w:rPr>
        <w:t>Samostalnost u obavljanju poslova</w:t>
      </w:r>
    </w:p>
    <w:p w14:paraId="663EC1E8" w14:textId="3EE6F5FE" w:rsidR="006614D8" w:rsidRPr="007502BD" w:rsidRDefault="006D337C" w:rsidP="007502BD">
      <w:pPr>
        <w:pStyle w:val="Odlomakpopisa"/>
        <w:numPr>
          <w:ilvl w:val="0"/>
          <w:numId w:val="4"/>
        </w:numPr>
        <w:spacing w:after="200" w:line="240" w:lineRule="auto"/>
        <w:ind w:left="284" w:hanging="284"/>
        <w:rPr>
          <w:rFonts w:ascii="Calibri" w:hAnsi="Calibri" w:cs="Calibri"/>
          <w:sz w:val="22"/>
          <w:szCs w:val="22"/>
        </w:rPr>
      </w:pPr>
      <w:r w:rsidRPr="008704CF"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14:paraId="2B2F1C6C" w14:textId="3D77F813" w:rsidR="006614D8" w:rsidRPr="007502BD" w:rsidRDefault="006614D8" w:rsidP="006614D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14:paraId="4962221E" w14:textId="77777777" w:rsidR="006614D8" w:rsidRPr="00D82B46" w:rsidRDefault="006614D8" w:rsidP="006614D8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14:paraId="54C3AC4B" w14:textId="77777777" w:rsidR="006614D8" w:rsidRPr="00D82B46" w:rsidRDefault="006614D8" w:rsidP="006614D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14:paraId="71B59974" w14:textId="77777777" w:rsidR="006614D8" w:rsidRPr="00D82B46" w:rsidRDefault="006614D8" w:rsidP="006614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14:paraId="5ECCD9AB" w14:textId="77777777" w:rsidR="006614D8" w:rsidRPr="00D82B46" w:rsidRDefault="006614D8" w:rsidP="006614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14:paraId="73C76FED" w14:textId="77777777" w:rsidR="00AC115C" w:rsidRPr="003C11CB" w:rsidRDefault="006614D8" w:rsidP="00AC11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14:paraId="451DCC23" w14:textId="77777777" w:rsidR="006614D8" w:rsidRPr="00D82B46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14:paraId="232D2A11" w14:textId="3015CF9F" w:rsidR="00E92BEA" w:rsidRPr="00A35595" w:rsidRDefault="00E92BEA" w:rsidP="006614D8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-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</w:t>
      </w:r>
      <w:r w:rsidR="0012649B">
        <w:rPr>
          <w:rFonts w:eastAsia="Times New Roman" w:cstheme="minorHAnsi"/>
          <w:bCs/>
          <w:sz w:val="24"/>
          <w:szCs w:val="24"/>
          <w:lang w:eastAsia="hr-HR"/>
        </w:rPr>
        <w:t xml:space="preserve"> 1</w:t>
      </w:r>
      <w:r w:rsidR="00B77E91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12649B">
        <w:rPr>
          <w:rFonts w:eastAsia="Times New Roman" w:cstheme="minorHAnsi"/>
          <w:bCs/>
          <w:sz w:val="24"/>
          <w:szCs w:val="24"/>
          <w:lang w:eastAsia="hr-HR"/>
        </w:rPr>
        <w:t>i 2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cstheme="minorHAnsi"/>
          <w:sz w:val="24"/>
          <w:szCs w:val="24"/>
        </w:rPr>
        <w:t xml:space="preserve">VSS/VII, </w:t>
      </w:r>
      <w:r w:rsidRPr="007060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drugi ciklus visokog obrazovanja, fakultet elektrotehnike,</w:t>
      </w:r>
      <w:r w:rsidR="0012649B">
        <w:rPr>
          <w:rFonts w:cstheme="minorHAnsi"/>
          <w:sz w:val="24"/>
          <w:szCs w:val="24"/>
        </w:rPr>
        <w:t xml:space="preserve"> računarstva ili informatike, </w:t>
      </w:r>
      <w:r w:rsidRPr="0070606A">
        <w:rPr>
          <w:rFonts w:cstheme="minorHAnsi"/>
          <w:sz w:val="24"/>
          <w:szCs w:val="24"/>
        </w:rPr>
        <w:t xml:space="preserve">poznavanje rada na računalu, </w:t>
      </w:r>
      <w:r w:rsidR="00DB77DB">
        <w:rPr>
          <w:rFonts w:cstheme="minorHAnsi"/>
          <w:sz w:val="24"/>
          <w:szCs w:val="24"/>
        </w:rPr>
        <w:t>znanje stranog jezika</w:t>
      </w:r>
    </w:p>
    <w:p w14:paraId="16B38F5E" w14:textId="77777777" w:rsidR="006614D8" w:rsidRPr="00E804B5" w:rsidRDefault="00E804B5" w:rsidP="00E804B5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>(obrazac prijave</w:t>
      </w:r>
      <w:r>
        <w:rPr>
          <w:rFonts w:eastAsia="Times New Roman" w:cstheme="minorHAnsi"/>
          <w:b/>
          <w:bCs/>
          <w:lang w:eastAsia="hr-HR"/>
        </w:rPr>
        <w:t xml:space="preserve"> je</w:t>
      </w:r>
      <w:r w:rsidRPr="0066739B">
        <w:rPr>
          <w:rFonts w:eastAsia="Times New Roman" w:cstheme="minorHAnsi"/>
          <w:b/>
          <w:bCs/>
          <w:lang w:eastAsia="hr-HR"/>
        </w:rPr>
        <w:t xml:space="preserve"> na internet stanici </w:t>
      </w:r>
      <w:r w:rsidRPr="00071D52">
        <w:rPr>
          <w:rFonts w:eastAsia="Times New Roman" w:cstheme="minorHAnsi"/>
          <w:b/>
          <w:bCs/>
          <w:lang w:eastAsia="hr-HR"/>
        </w:rPr>
        <w:t xml:space="preserve">Poduzeća – </w:t>
      </w:r>
      <w:hyperlink r:id="rId6" w:history="1">
        <w:r w:rsidRPr="00071D52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071D52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071D52">
        <w:rPr>
          <w:rFonts w:eastAsia="Times New Roman" w:cstheme="minorHAnsi"/>
          <w:b/>
          <w:bCs/>
          <w:lang w:eastAsia="hr-HR"/>
        </w:rPr>
        <w:t>)</w:t>
      </w:r>
      <w:r w:rsidRPr="00071D52">
        <w:rPr>
          <w:rFonts w:eastAsia="Times New Roman" w:cstheme="minorHAnsi"/>
          <w:bCs/>
          <w:lang w:eastAsia="hr-HR"/>
        </w:rPr>
        <w:t xml:space="preserve">, </w:t>
      </w:r>
    </w:p>
    <w:p w14:paraId="018FBDAD" w14:textId="77777777" w:rsidR="006614D8" w:rsidRPr="00D82B46" w:rsidRDefault="006614D8" w:rsidP="006614D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14:paraId="026C55FE" w14:textId="77777777" w:rsidR="006614D8" w:rsidRPr="00D82B46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14:paraId="112B90F9" w14:textId="77777777" w:rsidR="006614D8" w:rsidRPr="00D82B46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14:paraId="4F655910" w14:textId="77777777" w:rsidR="006614D8" w:rsidRPr="00D82B46" w:rsidRDefault="006614D8" w:rsidP="006614D8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14:paraId="7E1699A1" w14:textId="77777777" w:rsidR="006614D8" w:rsidRPr="00D82B46" w:rsidRDefault="006614D8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14:paraId="4410C3B4" w14:textId="77777777" w:rsidR="006614D8" w:rsidRDefault="006614D8" w:rsidP="006614D8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14:paraId="5230A0F0" w14:textId="4F22F633" w:rsidR="006614D8" w:rsidRPr="00C7394F" w:rsidRDefault="00B77E91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izjava kandidata da nema radnog iskustva u struci</w:t>
      </w:r>
      <w:r w:rsidR="006614D8" w:rsidRPr="00D82B46">
        <w:rPr>
          <w:rFonts w:cstheme="minorHAnsi"/>
          <w:bCs/>
          <w:sz w:val="24"/>
          <w:szCs w:val="24"/>
          <w:lang w:eastAsia="hr-HR"/>
        </w:rPr>
        <w:t xml:space="preserve"> </w:t>
      </w:r>
    </w:p>
    <w:p w14:paraId="2E9AFB25" w14:textId="77777777" w:rsidR="00C7394F" w:rsidRPr="00DB77DB" w:rsidRDefault="00C7394F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dokaz o poznavanju rada na računalu</w:t>
      </w:r>
    </w:p>
    <w:p w14:paraId="0AA179C2" w14:textId="77777777" w:rsidR="00DB77DB" w:rsidRPr="004A5184" w:rsidRDefault="00DB77DB" w:rsidP="006614D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4A5184">
        <w:rPr>
          <w:rFonts w:cstheme="minorHAnsi"/>
          <w:bCs/>
          <w:sz w:val="24"/>
          <w:szCs w:val="24"/>
          <w:lang w:eastAsia="hr-HR"/>
        </w:rPr>
        <w:t xml:space="preserve">dokaz o znanju stranog jezika </w:t>
      </w:r>
    </w:p>
    <w:p w14:paraId="6FC8CD9B" w14:textId="77777777" w:rsidR="006614D8" w:rsidRPr="007A4C08" w:rsidRDefault="006614D8" w:rsidP="006614D8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14:paraId="0584B41D" w14:textId="77777777" w:rsidR="006614D8" w:rsidRPr="007A4C08" w:rsidRDefault="006614D8" w:rsidP="006614D8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4EFE794D" w14:textId="77777777" w:rsidR="006614D8" w:rsidRPr="007A4C08" w:rsidRDefault="006614D8" w:rsidP="006614D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nezaposleni,</w:t>
      </w:r>
    </w:p>
    <w:p w14:paraId="138064BA" w14:textId="77777777" w:rsidR="006614D8" w:rsidRPr="007A4C08" w:rsidRDefault="006614D8" w:rsidP="006614D8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imaju status razvojačenog branitelja</w:t>
      </w:r>
    </w:p>
    <w:p w14:paraId="3FA500AC" w14:textId="77777777" w:rsidR="006614D8" w:rsidRPr="007A4C08" w:rsidRDefault="006614D8" w:rsidP="006614D8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14:paraId="38179CCD" w14:textId="77777777" w:rsidR="006614D8" w:rsidRDefault="006614D8" w:rsidP="006614D8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14:paraId="7CE747E6" w14:textId="77777777" w:rsidR="006614D8" w:rsidRPr="007A4C08" w:rsidRDefault="006614D8" w:rsidP="006614D8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8016CD">
        <w:rPr>
          <w:rFonts w:eastAsia="Times New Roman" w:cstheme="minorHAnsi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4FBE442E" w14:textId="77777777" w:rsidR="006614D8" w:rsidRDefault="006614D8" w:rsidP="006614D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</w:t>
      </w:r>
    </w:p>
    <w:p w14:paraId="514A7BD7" w14:textId="588A1BDB" w:rsidR="006614D8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</w:t>
      </w:r>
      <w:r w:rsidR="0025646F">
        <w:rPr>
          <w:rFonts w:eastAsia="Times New Roman" w:cstheme="minorHAnsi"/>
          <w:bCs/>
          <w:sz w:val="24"/>
          <w:szCs w:val="24"/>
          <w:lang w:eastAsia="hr-HR"/>
        </w:rPr>
        <w:t>usmenog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ispita. </w:t>
      </w:r>
    </w:p>
    <w:p w14:paraId="354D7980" w14:textId="77777777" w:rsidR="006614D8" w:rsidRPr="00B60F8C" w:rsidRDefault="006614D8" w:rsidP="006614D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14:paraId="783AE090" w14:textId="77777777" w:rsidR="006614D8" w:rsidRPr="00EE78C1" w:rsidRDefault="00013CDB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>Javni Oglas objavl</w:t>
      </w:r>
      <w:r w:rsidR="003937A0">
        <w:rPr>
          <w:rFonts w:eastAsia="Times New Roman" w:cstheme="minorHAnsi"/>
          <w:b/>
          <w:bCs/>
          <w:sz w:val="24"/>
          <w:szCs w:val="24"/>
          <w:lang w:eastAsia="hr-HR"/>
        </w:rPr>
        <w:t>juje s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e je u dnevnoj novini Oslobođenje, mrežnoj stranici Poduzeća – </w:t>
      </w:r>
      <w:hyperlink r:id="rId7" w:history="1">
        <w:r w:rsidRPr="00EF6278">
          <w:rPr>
            <w:rStyle w:val="Hiperveza"/>
            <w:rFonts w:eastAsia="Times New Roman" w:cstheme="minorHAnsi"/>
            <w:b/>
            <w:bCs/>
            <w:color w:val="auto"/>
            <w:sz w:val="24"/>
            <w:szCs w:val="24"/>
            <w:u w:val="none"/>
            <w:lang w:eastAsia="hr-HR"/>
          </w:rPr>
          <w:t>www.hteronet.ba</w:t>
        </w:r>
      </w:hyperlink>
      <w:r w:rsidRPr="00EF6278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Službi za zapošljavanje Mostar</w:t>
      </w:r>
      <w:r w:rsidRPr="00EF6278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Prijave s potrebnom dokumentacijom dostaviti u zatvorenoj omotnici najkasnije u roku od 8 (osam) dana od dana posljednje objave</w:t>
      </w:r>
      <w:r w:rsidR="006614D8" w:rsidRPr="00EE78C1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05C5F5F1" w14:textId="77777777" w:rsidR="006614D8" w:rsidRPr="00EE78C1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14:paraId="1678DB52" w14:textId="77777777"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14:paraId="3582982E" w14:textId="5FCF6847"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, Kneza Branimira b.b., 88 000 Mostar, sa naznakom: Prijava na javni oglas za </w:t>
      </w:r>
      <w:r w:rsidR="0025646F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prijem vježbenika na 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radno mjesto _____________________________,</w:t>
      </w:r>
    </w:p>
    <w:p w14:paraId="6E14E9CF" w14:textId="481696AF"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14:paraId="777D4B73" w14:textId="77777777" w:rsidR="0025646F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</w:t>
      </w:r>
    </w:p>
    <w:p w14:paraId="335AA6E2" w14:textId="259F9E01" w:rsidR="006614D8" w:rsidRPr="00EE78C1" w:rsidRDefault="006614D8" w:rsidP="006614D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pod rednim brojem _____________________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14:paraId="37C0E92B" w14:textId="77777777" w:rsidR="006614D8" w:rsidRPr="00EE78C1" w:rsidRDefault="006614D8" w:rsidP="006614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(redni br. u javnom oglasu)</w:t>
      </w:r>
    </w:p>
    <w:p w14:paraId="7EBDF1E1" w14:textId="77777777" w:rsidR="006614D8" w:rsidRDefault="006614D8" w:rsidP="006614D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14:paraId="57F54E15" w14:textId="77777777" w:rsidR="0052465A" w:rsidRDefault="0052465A"/>
    <w:sectPr w:rsidR="0052465A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6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480D4B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436B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AB08F8"/>
    <w:multiLevelType w:val="hybridMultilevel"/>
    <w:tmpl w:val="6C6006B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55627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6C"/>
    <w:rsid w:val="00013CDB"/>
    <w:rsid w:val="00037066"/>
    <w:rsid w:val="000C1E46"/>
    <w:rsid w:val="000C7932"/>
    <w:rsid w:val="0012649B"/>
    <w:rsid w:val="00145B79"/>
    <w:rsid w:val="001D1122"/>
    <w:rsid w:val="0025646F"/>
    <w:rsid w:val="002E616C"/>
    <w:rsid w:val="002F2619"/>
    <w:rsid w:val="003937A0"/>
    <w:rsid w:val="003C11CB"/>
    <w:rsid w:val="00467B28"/>
    <w:rsid w:val="004A5184"/>
    <w:rsid w:val="004D3DA7"/>
    <w:rsid w:val="0052417C"/>
    <w:rsid w:val="0052465A"/>
    <w:rsid w:val="0053433A"/>
    <w:rsid w:val="006614D8"/>
    <w:rsid w:val="006D337C"/>
    <w:rsid w:val="0070499B"/>
    <w:rsid w:val="007502BD"/>
    <w:rsid w:val="007635E0"/>
    <w:rsid w:val="007F0669"/>
    <w:rsid w:val="00815498"/>
    <w:rsid w:val="008C1D8C"/>
    <w:rsid w:val="00937EB4"/>
    <w:rsid w:val="00994418"/>
    <w:rsid w:val="009B4D6F"/>
    <w:rsid w:val="009C66D3"/>
    <w:rsid w:val="00A25D4A"/>
    <w:rsid w:val="00AC115C"/>
    <w:rsid w:val="00B77E91"/>
    <w:rsid w:val="00BE2568"/>
    <w:rsid w:val="00C7394F"/>
    <w:rsid w:val="00CC0316"/>
    <w:rsid w:val="00D11877"/>
    <w:rsid w:val="00DB77DB"/>
    <w:rsid w:val="00DD4447"/>
    <w:rsid w:val="00E804B5"/>
    <w:rsid w:val="00E92BEA"/>
    <w:rsid w:val="00EF6278"/>
    <w:rsid w:val="00F227B8"/>
    <w:rsid w:val="00F46922"/>
    <w:rsid w:val="00F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99B"/>
  <w15:chartTrackingRefBased/>
  <w15:docId w15:val="{743FB704-401A-4368-9AA8-01E057BB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4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614D8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6614D8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Odlomakpopisa">
    <w:name w:val="List Paragraph"/>
    <w:basedOn w:val="Normal"/>
    <w:uiPriority w:val="34"/>
    <w:qFormat/>
    <w:rsid w:val="006614D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6614D8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614D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6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6614D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6614D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cp:lastPrinted>2022-04-04T10:43:00Z</cp:lastPrinted>
  <dcterms:created xsi:type="dcterms:W3CDTF">2022-12-20T09:55:00Z</dcterms:created>
  <dcterms:modified xsi:type="dcterms:W3CDTF">2022-12-23T07:12:00Z</dcterms:modified>
</cp:coreProperties>
</file>