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E0" w:rsidRDefault="005A09E0" w:rsidP="005A09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5A09E0" w:rsidRDefault="005A09E0" w:rsidP="005A09E0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5A09E0" w:rsidRDefault="005A09E0" w:rsidP="005A09E0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187E9006" wp14:editId="4A67F3FF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5A09E0" w:rsidRDefault="005A09E0" w:rsidP="005A09E0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5A09E0" w:rsidRDefault="005A09E0" w:rsidP="005A09E0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5A09E0" w:rsidRPr="000E3DCC" w:rsidRDefault="005A09E0" w:rsidP="005A09E0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5A09E0" w:rsidRPr="00324009" w:rsidRDefault="005A09E0" w:rsidP="005A09E0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5A09E0" w:rsidRDefault="005A09E0" w:rsidP="005A09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5A09E0" w:rsidRPr="0091143B" w:rsidRDefault="005A09E0" w:rsidP="005A09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91143B">
        <w:rPr>
          <w:rFonts w:eastAsia="Times New Roman" w:cstheme="minorHAnsi"/>
          <w:bCs/>
          <w:sz w:val="24"/>
          <w:szCs w:val="24"/>
          <w:lang w:eastAsia="hr-HR"/>
        </w:rPr>
        <w:t xml:space="preserve">Temeljem članka 20 a Zakona o izmjenama i dopunama Zakona o radu (Sl. novine F BiH 89/18), </w:t>
      </w:r>
      <w:r w:rsidRPr="0091143B">
        <w:rPr>
          <w:rFonts w:cstheme="minorHAnsi"/>
          <w:color w:val="000000" w:themeColor="text1"/>
          <w:sz w:val="24"/>
          <w:szCs w:val="24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 w:rsidRPr="0091143B">
        <w:rPr>
          <w:rFonts w:eastAsia="Times New Roman" w:cstheme="minorHAnsi"/>
          <w:bCs/>
          <w:sz w:val="24"/>
          <w:szCs w:val="24"/>
          <w:lang w:eastAsia="hr-HR"/>
        </w:rPr>
        <w:t xml:space="preserve">članka </w:t>
      </w:r>
      <w:r>
        <w:rPr>
          <w:rFonts w:eastAsia="Times New Roman" w:cstheme="minorHAnsi"/>
          <w:bCs/>
          <w:sz w:val="24"/>
          <w:szCs w:val="24"/>
          <w:lang w:eastAsia="hr-HR"/>
        </w:rPr>
        <w:t>138</w:t>
      </w:r>
      <w:r w:rsidRPr="0091143B">
        <w:rPr>
          <w:rFonts w:eastAsia="Times New Roman" w:cstheme="minorHAnsi"/>
          <w:bCs/>
          <w:sz w:val="24"/>
          <w:szCs w:val="24"/>
          <w:lang w:eastAsia="hr-HR"/>
        </w:rPr>
        <w:t xml:space="preserve"> i </w:t>
      </w:r>
      <w:r>
        <w:rPr>
          <w:rFonts w:eastAsia="Times New Roman" w:cstheme="minorHAnsi"/>
          <w:bCs/>
          <w:sz w:val="24"/>
          <w:szCs w:val="24"/>
          <w:lang w:eastAsia="hr-HR"/>
        </w:rPr>
        <w:t>142</w:t>
      </w:r>
      <w:r w:rsidRPr="0091143B">
        <w:rPr>
          <w:rFonts w:eastAsia="Times New Roman" w:cstheme="minorHAnsi"/>
          <w:bCs/>
          <w:sz w:val="24"/>
          <w:szCs w:val="24"/>
          <w:lang w:eastAsia="hr-HR"/>
        </w:rPr>
        <w:t xml:space="preserve"> Statuta</w:t>
      </w:r>
      <w:r w:rsidRPr="0091143B">
        <w:rPr>
          <w:rFonts w:cstheme="minorHAnsi"/>
          <w:sz w:val="24"/>
          <w:szCs w:val="24"/>
        </w:rPr>
        <w:t xml:space="preserve"> </w:t>
      </w:r>
      <w:r w:rsidRPr="0091143B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91143B">
        <w:rPr>
          <w:rFonts w:cstheme="minorHAnsi"/>
          <w:sz w:val="24"/>
          <w:szCs w:val="24"/>
        </w:rPr>
        <w:t xml:space="preserve">Hrvatske telekomunikacije d.d. Mostar, članka 8 i 9 Pravilnika o radu </w:t>
      </w:r>
      <w:r w:rsidRPr="0091143B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91143B">
        <w:rPr>
          <w:rFonts w:cstheme="minorHAnsi"/>
          <w:sz w:val="24"/>
          <w:szCs w:val="24"/>
        </w:rPr>
        <w:t>Hrvatske telekomunikacije d.d. Mostar, Priloga V Pravilnika o radu</w:t>
      </w:r>
      <w:r w:rsidRPr="0091143B">
        <w:rPr>
          <w:rFonts w:cstheme="minorHAnsi"/>
          <w:b/>
          <w:sz w:val="24"/>
          <w:szCs w:val="24"/>
        </w:rPr>
        <w:t xml:space="preserve"> </w:t>
      </w:r>
      <w:r w:rsidRPr="0091143B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91143B">
        <w:rPr>
          <w:rFonts w:cstheme="minorHAnsi"/>
          <w:sz w:val="24"/>
          <w:szCs w:val="24"/>
        </w:rPr>
        <w:t>Hrvatske telekomunikacije d.d. Mostar</w:t>
      </w:r>
      <w:r w:rsidRPr="0091143B">
        <w:rPr>
          <w:rFonts w:cstheme="minorHAnsi"/>
          <w:b/>
          <w:sz w:val="24"/>
          <w:szCs w:val="24"/>
        </w:rPr>
        <w:t xml:space="preserve"> </w:t>
      </w:r>
      <w:r w:rsidRPr="0091143B">
        <w:rPr>
          <w:rFonts w:eastAsia="Times New Roman" w:cstheme="minorHAnsi"/>
          <w:bCs/>
          <w:sz w:val="24"/>
          <w:szCs w:val="24"/>
          <w:lang w:eastAsia="hr-HR"/>
        </w:rPr>
        <w:t>i Odluke Uprave Javnog poduzeća Hrvatske telekomunikacije d.d.  Mostar broj: UD-</w:t>
      </w:r>
      <w:r w:rsidR="00481178">
        <w:rPr>
          <w:rFonts w:eastAsia="Times New Roman" w:cstheme="minorHAnsi"/>
          <w:bCs/>
          <w:sz w:val="24"/>
          <w:szCs w:val="24"/>
          <w:lang w:eastAsia="hr-HR"/>
        </w:rPr>
        <w:t>3-44-4/22 od 3.11</w:t>
      </w:r>
      <w:bookmarkStart w:id="0" w:name="_GoBack"/>
      <w:bookmarkEnd w:id="0"/>
      <w:r>
        <w:rPr>
          <w:rFonts w:eastAsia="Times New Roman" w:cstheme="minorHAnsi"/>
          <w:bCs/>
          <w:sz w:val="24"/>
          <w:szCs w:val="24"/>
          <w:lang w:eastAsia="hr-HR"/>
        </w:rPr>
        <w:t>.</w:t>
      </w:r>
      <w:r w:rsidRPr="0091143B">
        <w:rPr>
          <w:rFonts w:eastAsia="Times New Roman" w:cstheme="minorHAnsi"/>
          <w:bCs/>
          <w:sz w:val="24"/>
          <w:szCs w:val="24"/>
          <w:lang w:eastAsia="hr-HR"/>
        </w:rPr>
        <w:t>2022. godine, JP Hrvatske telekomunikacije d.d. Mostar, raspisuje</w:t>
      </w:r>
    </w:p>
    <w:p w:rsidR="005A09E0" w:rsidRPr="0066739B" w:rsidRDefault="005A09E0" w:rsidP="005A09E0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5A09E0" w:rsidRPr="0066739B" w:rsidRDefault="005A09E0" w:rsidP="005A09E0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prijem</w:t>
      </w:r>
      <w:r>
        <w:rPr>
          <w:rFonts w:eastAsia="Times New Roman" w:cstheme="minorHAnsi"/>
          <w:b/>
          <w:bCs/>
          <w:lang w:eastAsia="hr-HR"/>
        </w:rPr>
        <w:t xml:space="preserve"> vježbenika u radni odnos na </w:t>
      </w:r>
      <w:r w:rsidRPr="0066739B">
        <w:rPr>
          <w:rFonts w:eastAsia="Times New Roman" w:cstheme="minorHAnsi"/>
          <w:b/>
          <w:bCs/>
          <w:lang w:eastAsia="hr-HR"/>
        </w:rPr>
        <w:t xml:space="preserve">određeno vrijeme </w:t>
      </w:r>
      <w:r>
        <w:rPr>
          <w:rFonts w:eastAsia="Times New Roman" w:cstheme="minorHAnsi"/>
          <w:b/>
          <w:bCs/>
          <w:lang w:eastAsia="hr-HR"/>
        </w:rPr>
        <w:t>radi stručnog osposobljavanja za samostalan rad</w:t>
      </w:r>
    </w:p>
    <w:p w:rsidR="005A09E0" w:rsidRPr="0091143B" w:rsidRDefault="005A09E0" w:rsidP="005A09E0">
      <w:pPr>
        <w:spacing w:line="240" w:lineRule="auto"/>
        <w:rPr>
          <w:rFonts w:cstheme="minorHAnsi"/>
          <w:b/>
          <w:sz w:val="24"/>
          <w:szCs w:val="24"/>
        </w:rPr>
      </w:pPr>
    </w:p>
    <w:p w:rsidR="005A09E0" w:rsidRPr="004110D9" w:rsidRDefault="005A09E0" w:rsidP="005A09E0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91143B">
        <w:rPr>
          <w:rFonts w:cstheme="minorHAnsi"/>
          <w:b/>
          <w:sz w:val="24"/>
          <w:szCs w:val="24"/>
          <w:u w:val="single"/>
        </w:rPr>
        <w:t>DIREKCIJA ZA NEPOKRETNU MREŽU</w:t>
      </w:r>
    </w:p>
    <w:p w:rsidR="005A09E0" w:rsidRPr="00450A00" w:rsidRDefault="005A09E0" w:rsidP="005A09E0">
      <w:pPr>
        <w:pStyle w:val="Odlomakpopisa"/>
        <w:numPr>
          <w:ilvl w:val="0"/>
          <w:numId w:val="5"/>
        </w:numPr>
        <w:spacing w:before="20" w:after="20" w:line="240" w:lineRule="auto"/>
        <w:rPr>
          <w:rFonts w:cstheme="minorHAnsi"/>
          <w:b/>
          <w:u w:val="single"/>
        </w:rPr>
      </w:pPr>
      <w:r w:rsidRPr="006E5AE2">
        <w:rPr>
          <w:rFonts w:ascii="Calibri" w:hAnsi="Calibri" w:cs="Calibri"/>
          <w:b/>
          <w:sz w:val="22"/>
          <w:szCs w:val="22"/>
        </w:rPr>
        <w:t xml:space="preserve">Suradnik za prodaju – menadžer za poslovne korisnike 2, Grupa za prodaju poslovnim korisnicima, Regija 1, Odjel za prodaju poslovnim korisnicima, Sektor za prodaju, DNM, 1 (jedan) izvršitelj, vježbenik, na određeno vrijeme, 10 (deset) mjeseci, </w:t>
      </w:r>
      <w:r w:rsidRPr="006E5AE2">
        <w:rPr>
          <w:rFonts w:asciiTheme="minorHAnsi" w:hAnsiTheme="minorHAnsi" w:cstheme="minorHAnsi"/>
          <w:b/>
          <w:sz w:val="22"/>
          <w:szCs w:val="22"/>
        </w:rPr>
        <w:t>mjesto rada</w:t>
      </w:r>
      <w:r w:rsidRPr="005A43AB">
        <w:rPr>
          <w:rFonts w:asciiTheme="minorHAnsi" w:hAnsiTheme="minorHAnsi" w:cstheme="minorHAnsi"/>
          <w:sz w:val="22"/>
          <w:szCs w:val="22"/>
        </w:rPr>
        <w:t xml:space="preserve"> </w:t>
      </w:r>
      <w:r w:rsidRPr="00B635DD">
        <w:rPr>
          <w:rFonts w:asciiTheme="minorHAnsi" w:hAnsiTheme="minorHAnsi" w:cstheme="minorHAnsi"/>
          <w:b/>
          <w:sz w:val="22"/>
          <w:szCs w:val="22"/>
        </w:rPr>
        <w:t xml:space="preserve">Mostar </w:t>
      </w:r>
      <w:r w:rsidRPr="005A43AB">
        <w:rPr>
          <w:rFonts w:asciiTheme="minorHAnsi" w:hAnsiTheme="minorHAnsi" w:cstheme="minorHAnsi"/>
          <w:sz w:val="22"/>
          <w:szCs w:val="22"/>
        </w:rPr>
        <w:t xml:space="preserve">  </w:t>
      </w:r>
      <w:r w:rsidRPr="005A43A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</w:t>
      </w:r>
      <w:r w:rsidRPr="00CE606D">
        <w:rPr>
          <w:rFonts w:ascii="Calibri" w:hAnsi="Calibri" w:cs="Calibri"/>
          <w:sz w:val="22"/>
          <w:szCs w:val="22"/>
        </w:rPr>
        <w:t xml:space="preserve">   </w:t>
      </w:r>
      <w:r w:rsidRPr="009813B7">
        <w:rPr>
          <w:rFonts w:ascii="Calibri" w:hAnsi="Calibri" w:cs="Calibri"/>
          <w:b/>
          <w:sz w:val="22"/>
          <w:szCs w:val="22"/>
        </w:rPr>
        <w:t xml:space="preserve"> </w:t>
      </w:r>
      <w:r w:rsidRPr="00450A00">
        <w:rPr>
          <w:rFonts w:ascii="Calibri" w:hAnsi="Calibri" w:cs="Calibri"/>
          <w:b/>
          <w:sz w:val="22"/>
          <w:szCs w:val="22"/>
        </w:rPr>
        <w:t xml:space="preserve"> </w:t>
      </w:r>
    </w:p>
    <w:p w:rsidR="005A09E0" w:rsidRPr="0091143B" w:rsidRDefault="005A09E0" w:rsidP="005A09E0">
      <w:pPr>
        <w:spacing w:before="20" w:after="2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11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Opis posla:</w:t>
      </w:r>
    </w:p>
    <w:p w:rsidR="005A09E0" w:rsidRPr="004A620D" w:rsidRDefault="005A09E0" w:rsidP="005A09E0">
      <w:pPr>
        <w:pStyle w:val="Bezproreda"/>
        <w:numPr>
          <w:ilvl w:val="0"/>
          <w:numId w:val="4"/>
        </w:numPr>
        <w:rPr>
          <w:rFonts w:cstheme="minorHAnsi"/>
          <w:b/>
          <w:lang w:eastAsia="en-US"/>
        </w:rPr>
      </w:pPr>
      <w:r w:rsidRPr="004A620D">
        <w:rPr>
          <w:rFonts w:cstheme="minorHAnsi"/>
        </w:rPr>
        <w:t>Prepoznavanje potencijalnih malih, srednjih i velikih (SME/LA) poslovnih korisnika i analiziranje njihovih potreba s ciljem pronalaženja osmišljenih rješenja</w:t>
      </w:r>
    </w:p>
    <w:p w:rsidR="005A09E0" w:rsidRPr="004A620D" w:rsidRDefault="005A09E0" w:rsidP="005A09E0">
      <w:pPr>
        <w:pStyle w:val="Bezproreda"/>
        <w:numPr>
          <w:ilvl w:val="0"/>
          <w:numId w:val="4"/>
        </w:numPr>
        <w:rPr>
          <w:rFonts w:cstheme="minorHAnsi"/>
          <w:b/>
          <w:lang w:eastAsia="en-US"/>
        </w:rPr>
      </w:pPr>
      <w:r w:rsidRPr="004A620D">
        <w:rPr>
          <w:rFonts w:cstheme="minorHAnsi"/>
        </w:rPr>
        <w:t>Prepoznavanje prilika, analiziranje njihove važnosti za Društvo</w:t>
      </w:r>
    </w:p>
    <w:p w:rsidR="005A09E0" w:rsidRPr="004A620D" w:rsidRDefault="005A09E0" w:rsidP="005A09E0">
      <w:pPr>
        <w:pStyle w:val="Bezproreda"/>
        <w:numPr>
          <w:ilvl w:val="0"/>
          <w:numId w:val="4"/>
        </w:numPr>
        <w:rPr>
          <w:rFonts w:cstheme="minorHAnsi"/>
          <w:b/>
          <w:lang w:eastAsia="en-US"/>
        </w:rPr>
      </w:pPr>
      <w:r w:rsidRPr="004A620D">
        <w:rPr>
          <w:rFonts w:cstheme="minorHAnsi"/>
        </w:rPr>
        <w:t xml:space="preserve">Pripremanje i provedba promocije, pregovaranje i zaključivanje prodaje </w:t>
      </w:r>
    </w:p>
    <w:p w:rsidR="005A09E0" w:rsidRPr="004A620D" w:rsidRDefault="005A09E0" w:rsidP="005A09E0">
      <w:pPr>
        <w:pStyle w:val="Odlomakpopisa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A620D">
        <w:rPr>
          <w:rFonts w:asciiTheme="minorHAnsi" w:hAnsiTheme="minorHAnsi" w:cstheme="minorHAnsi"/>
          <w:sz w:val="22"/>
          <w:szCs w:val="22"/>
        </w:rPr>
        <w:t>Razvijanje plana za svakog poslovnog korisnika, definiranje ciljeva godišnjih prihoda, odgovornosti i rezultata</w:t>
      </w:r>
    </w:p>
    <w:p w:rsidR="005A09E0" w:rsidRPr="004A620D" w:rsidRDefault="005A09E0" w:rsidP="005A09E0">
      <w:pPr>
        <w:pStyle w:val="Odlomakpopisa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A620D">
        <w:rPr>
          <w:rFonts w:asciiTheme="minorHAnsi" w:hAnsiTheme="minorHAnsi" w:cstheme="minorHAnsi"/>
          <w:sz w:val="22"/>
          <w:szCs w:val="22"/>
        </w:rPr>
        <w:t xml:space="preserve">Identifikacija resursa Društva potrebnih za razvoj plana vođenja poslovnih korisnika </w:t>
      </w:r>
    </w:p>
    <w:p w:rsidR="005A09E0" w:rsidRPr="004A620D" w:rsidRDefault="005A09E0" w:rsidP="005A09E0">
      <w:pPr>
        <w:pStyle w:val="Bezproreda"/>
        <w:numPr>
          <w:ilvl w:val="0"/>
          <w:numId w:val="4"/>
        </w:numPr>
        <w:rPr>
          <w:rFonts w:cstheme="minorHAnsi"/>
          <w:b/>
          <w:lang w:eastAsia="en-US"/>
        </w:rPr>
      </w:pPr>
      <w:r w:rsidRPr="004A620D">
        <w:rPr>
          <w:rFonts w:cstheme="minorHAnsi"/>
        </w:rPr>
        <w:t>Upravljanje implementacijom plana za poslovne korisnike</w:t>
      </w:r>
    </w:p>
    <w:p w:rsidR="005A09E0" w:rsidRPr="004A620D" w:rsidRDefault="005A09E0" w:rsidP="005A09E0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A620D">
        <w:rPr>
          <w:rFonts w:cstheme="minorHAnsi"/>
        </w:rPr>
        <w:t xml:space="preserve">Stjecanje znanja o industrijskom sektoru i sferi djelovanja poslovnog korisnika </w:t>
      </w:r>
    </w:p>
    <w:p w:rsidR="005A09E0" w:rsidRPr="004A620D" w:rsidRDefault="005A09E0" w:rsidP="005A09E0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A620D">
        <w:rPr>
          <w:rFonts w:cstheme="minorHAnsi"/>
        </w:rPr>
        <w:t>Dugoročno produbljenje odnosa s korisnicima radi proširenja broja poslovnih korisnika</w:t>
      </w:r>
    </w:p>
    <w:p w:rsidR="005A09E0" w:rsidRPr="004A620D" w:rsidRDefault="005A09E0" w:rsidP="005A09E0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A620D">
        <w:rPr>
          <w:rFonts w:cstheme="minorHAnsi"/>
        </w:rPr>
        <w:t>Upravljanje utjecajem niza promjena proizvoda i usluga na poslovne korisnike</w:t>
      </w:r>
    </w:p>
    <w:p w:rsidR="005A09E0" w:rsidRPr="004A620D" w:rsidRDefault="005A09E0" w:rsidP="005A09E0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A620D">
        <w:rPr>
          <w:rFonts w:cstheme="minorHAnsi"/>
        </w:rPr>
        <w:t>Poduzimanje pro-aktivnih/brzih mjera kako bi se izbjeglo opadanje tržišnog udjela i aktivnosti konkurencije usmjerene ka poslovnim korisnicima</w:t>
      </w:r>
    </w:p>
    <w:p w:rsidR="005A09E0" w:rsidRPr="004A620D" w:rsidRDefault="005A09E0" w:rsidP="005A09E0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A620D">
        <w:rPr>
          <w:rFonts w:cstheme="minorHAnsi"/>
        </w:rPr>
        <w:t>Prepoznavanje ključnih osoba u sklopu organizacija poslovnih korisnika, uspostavljanje i održavanje odnosa</w:t>
      </w:r>
    </w:p>
    <w:p w:rsidR="005A09E0" w:rsidRPr="004A620D" w:rsidRDefault="005A09E0" w:rsidP="005A09E0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A620D">
        <w:rPr>
          <w:rFonts w:cstheme="minorHAnsi"/>
        </w:rPr>
        <w:t>Povezivanje sa suradnicima u Društvu s ciljem koordinacije vođenja poslovnog korisnika</w:t>
      </w:r>
    </w:p>
    <w:p w:rsidR="005A09E0" w:rsidRPr="004A620D" w:rsidRDefault="005A09E0" w:rsidP="005A09E0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A620D">
        <w:rPr>
          <w:rFonts w:cstheme="minorHAnsi"/>
        </w:rPr>
        <w:t>Uspostavljanje i održavanje središnjeg protoka informacija i komunikacijske infrastrukture između Društva i poslovnih korisnika</w:t>
      </w:r>
    </w:p>
    <w:p w:rsidR="005A09E0" w:rsidRPr="004A620D" w:rsidRDefault="005A09E0" w:rsidP="005A09E0">
      <w:pPr>
        <w:pStyle w:val="Bezproreda"/>
        <w:numPr>
          <w:ilvl w:val="0"/>
          <w:numId w:val="4"/>
        </w:numPr>
        <w:rPr>
          <w:rFonts w:cstheme="minorHAnsi"/>
          <w:b/>
          <w:lang w:eastAsia="en-US"/>
        </w:rPr>
      </w:pPr>
      <w:r w:rsidRPr="004A620D">
        <w:rPr>
          <w:rFonts w:cstheme="minorHAnsi"/>
        </w:rPr>
        <w:t>Primarna točka kontakta za poslovnog korisnika za rješavanje problema</w:t>
      </w:r>
    </w:p>
    <w:p w:rsidR="005A09E0" w:rsidRPr="004A620D" w:rsidRDefault="005A09E0" w:rsidP="005A09E0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A620D">
        <w:rPr>
          <w:rFonts w:cstheme="minorHAnsi"/>
        </w:rPr>
        <w:lastRenderedPageBreak/>
        <w:t xml:space="preserve">Promatranje vanjskog okruženja, redovito praćenje aktivnosti konkurencije </w:t>
      </w:r>
    </w:p>
    <w:p w:rsidR="005A09E0" w:rsidRPr="004A620D" w:rsidRDefault="005A09E0" w:rsidP="005A09E0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A620D">
        <w:rPr>
          <w:rFonts w:cstheme="minorHAnsi"/>
        </w:rPr>
        <w:t>Razvijanje mreže poslovnih kontakata. Aktivno održavanje odnosa i korištenje mreže kontakata za skupljanje informacija i promociju Društva</w:t>
      </w:r>
    </w:p>
    <w:p w:rsidR="005A09E0" w:rsidRPr="004A620D" w:rsidRDefault="005A09E0" w:rsidP="005A09E0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A620D">
        <w:rPr>
          <w:rFonts w:cstheme="minorHAnsi"/>
        </w:rPr>
        <w:t xml:space="preserve">Ići u korak sa svih promjenama vezanim uz proizvode i usluge. Shvaćanje utjecaja koji promjene proizvoda imaju na korisnike </w:t>
      </w:r>
    </w:p>
    <w:p w:rsidR="005A09E0" w:rsidRPr="004A620D" w:rsidRDefault="005A09E0" w:rsidP="005A09E0">
      <w:pPr>
        <w:pStyle w:val="Bezproreda"/>
        <w:numPr>
          <w:ilvl w:val="0"/>
          <w:numId w:val="4"/>
        </w:numPr>
        <w:rPr>
          <w:rFonts w:cstheme="minorHAnsi"/>
          <w:b/>
          <w:lang w:eastAsia="en-US"/>
        </w:rPr>
      </w:pPr>
      <w:r w:rsidRPr="004A620D">
        <w:rPr>
          <w:rFonts w:cstheme="minorHAnsi"/>
        </w:rPr>
        <w:t>Razmatranje novih usluga i informiranje korisnika o mogućnostima odgovora na njihove poslovne potrebe</w:t>
      </w:r>
    </w:p>
    <w:p w:rsidR="005A09E0" w:rsidRPr="004A620D" w:rsidRDefault="005A09E0" w:rsidP="005A09E0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A620D">
        <w:rPr>
          <w:rFonts w:cstheme="minorHAnsi"/>
        </w:rPr>
        <w:t>Praćenje zadovoljstva, predviđanje i reagiranje u slučaju poteškoća</w:t>
      </w:r>
    </w:p>
    <w:p w:rsidR="005A09E0" w:rsidRPr="004A620D" w:rsidRDefault="005A09E0" w:rsidP="005A09E0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A620D">
        <w:rPr>
          <w:rFonts w:cstheme="minorHAnsi"/>
        </w:rPr>
        <w:t>Vršenje izmjena u korištenju usluga sukladno povratnim informacijama korisnika</w:t>
      </w:r>
    </w:p>
    <w:p w:rsidR="005A09E0" w:rsidRPr="004A620D" w:rsidRDefault="005A09E0" w:rsidP="005A09E0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A620D">
        <w:rPr>
          <w:rFonts w:cstheme="minorHAnsi"/>
        </w:rPr>
        <w:t>Prosljeđivanje povratnih pozitivnih/negativnih informacija korisnika nadležnim suradnicima, eskalacija ukoliko je potrebno</w:t>
      </w:r>
    </w:p>
    <w:p w:rsidR="005A09E0" w:rsidRPr="004A620D" w:rsidRDefault="005A09E0" w:rsidP="005A09E0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A620D">
        <w:rPr>
          <w:rFonts w:cstheme="minorHAnsi"/>
        </w:rPr>
        <w:t xml:space="preserve">Podnošenje redovitih izvještaja o statusu i trendovima poslovnih korisnika, naglašavanje mogućih prijetnji i aktivnosti konkurencije </w:t>
      </w:r>
    </w:p>
    <w:p w:rsidR="005A09E0" w:rsidRPr="004A620D" w:rsidRDefault="005A09E0" w:rsidP="005A09E0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A620D">
        <w:rPr>
          <w:rFonts w:cstheme="minorHAnsi"/>
        </w:rPr>
        <w:t>Izvješćivanje o poslovnim korisnicima u svrhu poslovnog planiranja sukladno zahtjevima Društva i menadžmenta</w:t>
      </w:r>
    </w:p>
    <w:p w:rsidR="005A09E0" w:rsidRPr="00DB129D" w:rsidRDefault="005A09E0" w:rsidP="005A09E0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4A620D">
        <w:rPr>
          <w:rFonts w:cstheme="minorHAnsi"/>
        </w:rPr>
        <w:t>Sudjelovanje u različitim projektima i izvan sektora s ciljem pružanja podrške i rješenja vezanih uz Sektor prodaje /Odjel za prodaju poslovnim korisnicima</w:t>
      </w:r>
    </w:p>
    <w:p w:rsidR="005A09E0" w:rsidRPr="004A620D" w:rsidRDefault="005A09E0" w:rsidP="005A09E0">
      <w:pPr>
        <w:pStyle w:val="Bezproreda"/>
        <w:numPr>
          <w:ilvl w:val="0"/>
          <w:numId w:val="4"/>
        </w:numPr>
        <w:rPr>
          <w:rFonts w:cstheme="minorHAnsi"/>
          <w:b/>
          <w:lang w:eastAsia="en-US"/>
        </w:rPr>
      </w:pPr>
      <w:r w:rsidRPr="004A620D">
        <w:rPr>
          <w:rFonts w:cstheme="minorHAnsi"/>
        </w:rPr>
        <w:t>Ostali poslovi po nalogu neposrednog rukovoditelja</w:t>
      </w:r>
    </w:p>
    <w:p w:rsidR="005A09E0" w:rsidRDefault="005A09E0" w:rsidP="005A09E0">
      <w:pPr>
        <w:spacing w:after="0" w:line="240" w:lineRule="auto"/>
        <w:ind w:left="394"/>
        <w:rPr>
          <w:rFonts w:ascii="Calibri" w:hAnsi="Calibri" w:cs="Calibri"/>
        </w:rPr>
      </w:pPr>
    </w:p>
    <w:p w:rsidR="005A09E0" w:rsidRPr="00101A11" w:rsidRDefault="005A09E0" w:rsidP="005A09E0">
      <w:pPr>
        <w:pStyle w:val="Odlomakpopisa"/>
        <w:numPr>
          <w:ilvl w:val="0"/>
          <w:numId w:val="5"/>
        </w:numPr>
        <w:spacing w:before="20" w:after="20" w:line="240" w:lineRule="auto"/>
        <w:rPr>
          <w:rFonts w:cstheme="minorHAnsi"/>
          <w:b/>
          <w:u w:val="single"/>
        </w:rPr>
      </w:pPr>
      <w:r w:rsidRPr="00101A11">
        <w:rPr>
          <w:rFonts w:ascii="Calibri" w:hAnsi="Calibri" w:cs="Calibri"/>
          <w:b/>
          <w:sz w:val="22"/>
          <w:szCs w:val="22"/>
        </w:rPr>
        <w:t>Suradnik za prodaju - Prodavač/</w:t>
      </w:r>
      <w:proofErr w:type="spellStart"/>
      <w:r w:rsidRPr="00101A11">
        <w:rPr>
          <w:rFonts w:ascii="Calibri" w:hAnsi="Calibri" w:cs="Calibri"/>
          <w:b/>
          <w:sz w:val="22"/>
          <w:szCs w:val="22"/>
        </w:rPr>
        <w:t>ica</w:t>
      </w:r>
      <w:proofErr w:type="spellEnd"/>
      <w:r w:rsidRPr="00101A11">
        <w:rPr>
          <w:rFonts w:ascii="Calibri" w:hAnsi="Calibri" w:cs="Calibri"/>
          <w:b/>
          <w:sz w:val="22"/>
          <w:szCs w:val="22"/>
        </w:rPr>
        <w:t xml:space="preserve"> 2, Grupa za direktnu prodaju, Odjel za prodaju privatnim korisnicima, Sektor za prodaju, DNM, 1 (jedan) izvršitelj, vježbenik, na određeno vrijeme, 10 (deset) mjeseci, </w:t>
      </w:r>
      <w:r w:rsidRPr="00101A11">
        <w:rPr>
          <w:rFonts w:asciiTheme="minorHAnsi" w:hAnsiTheme="minorHAnsi" w:cstheme="minorHAnsi"/>
          <w:b/>
          <w:sz w:val="22"/>
          <w:szCs w:val="22"/>
        </w:rPr>
        <w:t>mjesto rada</w:t>
      </w:r>
      <w:r w:rsidRPr="005A43AB">
        <w:rPr>
          <w:rFonts w:asciiTheme="minorHAnsi" w:hAnsiTheme="minorHAnsi" w:cstheme="minorHAnsi"/>
          <w:sz w:val="22"/>
          <w:szCs w:val="22"/>
        </w:rPr>
        <w:t xml:space="preserve"> </w:t>
      </w:r>
      <w:r w:rsidRPr="00B635DD">
        <w:rPr>
          <w:rFonts w:asciiTheme="minorHAnsi" w:hAnsiTheme="minorHAnsi" w:cstheme="minorHAnsi"/>
          <w:b/>
          <w:sz w:val="22"/>
          <w:szCs w:val="22"/>
        </w:rPr>
        <w:t xml:space="preserve">Mostar </w:t>
      </w:r>
      <w:r w:rsidRPr="005A43AB">
        <w:rPr>
          <w:rFonts w:asciiTheme="minorHAnsi" w:hAnsiTheme="minorHAnsi" w:cstheme="minorHAnsi"/>
          <w:sz w:val="22"/>
          <w:szCs w:val="22"/>
        </w:rPr>
        <w:t xml:space="preserve">  </w:t>
      </w:r>
      <w:r w:rsidRPr="005A43A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</w:t>
      </w:r>
      <w:r w:rsidRPr="00CE606D">
        <w:rPr>
          <w:rFonts w:ascii="Calibri" w:hAnsi="Calibri" w:cs="Calibri"/>
          <w:sz w:val="22"/>
          <w:szCs w:val="22"/>
        </w:rPr>
        <w:t xml:space="preserve"> </w:t>
      </w:r>
    </w:p>
    <w:p w:rsidR="005A09E0" w:rsidRPr="007425D9" w:rsidRDefault="005A09E0" w:rsidP="005A09E0">
      <w:pPr>
        <w:spacing w:before="20" w:after="2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7425D9">
        <w:rPr>
          <w:rFonts w:ascii="Calibri" w:hAnsi="Calibri" w:cs="Calibri"/>
          <w:b/>
          <w:color w:val="000000" w:themeColor="text1"/>
          <w:sz w:val="24"/>
          <w:szCs w:val="24"/>
        </w:rPr>
        <w:t xml:space="preserve">       Opis posla:</w:t>
      </w:r>
    </w:p>
    <w:p w:rsidR="005A09E0" w:rsidRPr="00171743" w:rsidRDefault="005A09E0" w:rsidP="005A09E0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 xml:space="preserve">Razumijevanje svih proizvoda i usluga ponuđenih korisnicima, detaljno znanje o uslugama i jedinstvenim prodajnim osobinama usluga </w:t>
      </w:r>
    </w:p>
    <w:p w:rsidR="005A09E0" w:rsidRPr="00171743" w:rsidRDefault="005A09E0" w:rsidP="005A09E0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 xml:space="preserve">Razumijevanje ponude konkurencije, uspoređivanje usluga i proizvoda u odnosu na ponudu Društva </w:t>
      </w:r>
    </w:p>
    <w:p w:rsidR="005A09E0" w:rsidRPr="00171743" w:rsidRDefault="005A09E0" w:rsidP="005A09E0">
      <w:pPr>
        <w:pStyle w:val="Bezproreda"/>
        <w:numPr>
          <w:ilvl w:val="0"/>
          <w:numId w:val="4"/>
        </w:numPr>
        <w:rPr>
          <w:rFonts w:ascii="Calibri" w:hAnsi="Calibri" w:cs="Calibri"/>
          <w:b/>
          <w:sz w:val="24"/>
          <w:szCs w:val="24"/>
          <w:lang w:eastAsia="en-US"/>
        </w:rPr>
      </w:pPr>
      <w:r w:rsidRPr="00171743">
        <w:rPr>
          <w:rFonts w:ascii="Calibri" w:hAnsi="Calibri" w:cs="Calibri"/>
          <w:sz w:val="24"/>
          <w:szCs w:val="24"/>
        </w:rPr>
        <w:t>Razumijevanje nadolazećih proizvoda, praćenje novih tehnoloških dostignuća</w:t>
      </w:r>
    </w:p>
    <w:p w:rsidR="005A09E0" w:rsidRPr="00171743" w:rsidRDefault="005A09E0" w:rsidP="005A09E0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Doprinošenje stvaranju atmosfere dobrodošlice za korisnike, pokazivanje želje za odgovaranje na upite</w:t>
      </w:r>
    </w:p>
    <w:p w:rsidR="005A09E0" w:rsidRPr="00171743" w:rsidRDefault="005A09E0" w:rsidP="005A09E0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Razumijevanje potreba korisnika i pronalaženje najboljeg proizvoda ili usluge za zadovoljavanje istih</w:t>
      </w:r>
    </w:p>
    <w:p w:rsidR="005A09E0" w:rsidRPr="00171743" w:rsidRDefault="005A09E0" w:rsidP="005A09E0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 xml:space="preserve">Objašnjavanje prednosti proizvoda i usluga korisniku s ciljem prodaje </w:t>
      </w:r>
    </w:p>
    <w:p w:rsidR="005A09E0" w:rsidRPr="00171743" w:rsidRDefault="005A09E0" w:rsidP="005A09E0">
      <w:pPr>
        <w:pStyle w:val="Bezproreda"/>
        <w:numPr>
          <w:ilvl w:val="0"/>
          <w:numId w:val="4"/>
        </w:numPr>
        <w:rPr>
          <w:rFonts w:ascii="Calibri" w:hAnsi="Calibri" w:cs="Calibri"/>
          <w:b/>
          <w:sz w:val="24"/>
          <w:szCs w:val="24"/>
          <w:lang w:eastAsia="en-US"/>
        </w:rPr>
      </w:pPr>
      <w:r w:rsidRPr="00171743">
        <w:rPr>
          <w:rFonts w:ascii="Calibri" w:hAnsi="Calibri" w:cs="Calibri"/>
          <w:sz w:val="24"/>
          <w:szCs w:val="24"/>
        </w:rPr>
        <w:t>Demonstriranje funkcionalnosti dodatnih proizvoda i usluga te njihove iskoristivosti za korisnika, a u svrhu povećanja prodaje i odanosti korisnika</w:t>
      </w:r>
    </w:p>
    <w:p w:rsidR="005A09E0" w:rsidRPr="00171743" w:rsidRDefault="005A09E0" w:rsidP="005A09E0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Učinkovito odgovaranje na pitanja/upite korisnika, pružanje pomoći i rješavanje problema</w:t>
      </w:r>
    </w:p>
    <w:p w:rsidR="005A09E0" w:rsidRPr="00171743" w:rsidRDefault="005A09E0" w:rsidP="005A09E0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b/>
        </w:rPr>
      </w:pPr>
      <w:r w:rsidRPr="00171743">
        <w:rPr>
          <w:rFonts w:ascii="Calibri" w:hAnsi="Calibri" w:cs="Calibri"/>
        </w:rPr>
        <w:t>Preuzimanje odgovornosti za rješavanje problema i otvorenih pitanja, uključivanje drugih organizacijskih dijelova, te stalno informiranje korisnika</w:t>
      </w:r>
    </w:p>
    <w:p w:rsidR="005A09E0" w:rsidRPr="00171743" w:rsidRDefault="005A09E0" w:rsidP="005A09E0">
      <w:pPr>
        <w:pStyle w:val="Bezproreda"/>
        <w:numPr>
          <w:ilvl w:val="0"/>
          <w:numId w:val="4"/>
        </w:numPr>
        <w:rPr>
          <w:rFonts w:ascii="Calibri" w:hAnsi="Calibri" w:cs="Calibri"/>
          <w:b/>
          <w:sz w:val="24"/>
          <w:szCs w:val="24"/>
          <w:lang w:eastAsia="en-US"/>
        </w:rPr>
      </w:pPr>
      <w:r w:rsidRPr="00171743">
        <w:rPr>
          <w:rFonts w:ascii="Calibri" w:hAnsi="Calibri" w:cs="Calibri"/>
          <w:sz w:val="24"/>
          <w:szCs w:val="24"/>
        </w:rPr>
        <w:t>Korištenje žalbi i pitanja korisnika kao priliku za demonstriranje usredotočenosti Društva na korisnika kao i pokazivanje motivacija korisnika za korištenje dodatnim proizvodima i uslugama</w:t>
      </w:r>
    </w:p>
    <w:p w:rsidR="005A09E0" w:rsidRPr="00171743" w:rsidRDefault="005A09E0" w:rsidP="005A09E0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Izdavanje faktura za prodanu robu i usluge</w:t>
      </w:r>
    </w:p>
    <w:p w:rsidR="005A09E0" w:rsidRPr="00171743" w:rsidRDefault="005A09E0" w:rsidP="005A09E0">
      <w:pPr>
        <w:pStyle w:val="Bezproreda"/>
        <w:numPr>
          <w:ilvl w:val="0"/>
          <w:numId w:val="4"/>
        </w:numPr>
        <w:rPr>
          <w:rFonts w:ascii="Calibri" w:hAnsi="Calibri" w:cs="Calibri"/>
          <w:b/>
          <w:sz w:val="24"/>
          <w:szCs w:val="24"/>
          <w:lang w:eastAsia="en-US"/>
        </w:rPr>
      </w:pPr>
      <w:r w:rsidRPr="00171743">
        <w:rPr>
          <w:rFonts w:ascii="Calibri" w:hAnsi="Calibri" w:cs="Calibri"/>
          <w:sz w:val="24"/>
          <w:szCs w:val="24"/>
        </w:rPr>
        <w:t xml:space="preserve">Primanje i unošenje svih potrebnih podataka u </w:t>
      </w:r>
      <w:proofErr w:type="spellStart"/>
      <w:r w:rsidRPr="00171743">
        <w:rPr>
          <w:rFonts w:ascii="Calibri" w:hAnsi="Calibri" w:cs="Calibri"/>
          <w:sz w:val="24"/>
          <w:szCs w:val="24"/>
        </w:rPr>
        <w:t>billing</w:t>
      </w:r>
      <w:proofErr w:type="spellEnd"/>
      <w:r w:rsidRPr="00171743">
        <w:rPr>
          <w:rFonts w:ascii="Calibri" w:hAnsi="Calibri" w:cs="Calibri"/>
          <w:sz w:val="24"/>
          <w:szCs w:val="24"/>
        </w:rPr>
        <w:t>/POS aplikaciju</w:t>
      </w:r>
    </w:p>
    <w:p w:rsidR="005A09E0" w:rsidRPr="00171743" w:rsidRDefault="005A09E0" w:rsidP="005A09E0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71743">
        <w:rPr>
          <w:rFonts w:ascii="Calibri" w:hAnsi="Calibri" w:cs="Calibri"/>
        </w:rPr>
        <w:t>Sudjelovanje u različitim projektima i izvan sektora s ciljem pružanja podrške i rješenja vezanih uz Sektor prodaje /Odjel za prodaju privatnim korisnicima</w:t>
      </w:r>
    </w:p>
    <w:p w:rsidR="005A09E0" w:rsidRPr="00171743" w:rsidRDefault="005A09E0" w:rsidP="005A09E0">
      <w:pPr>
        <w:pStyle w:val="Bezproreda"/>
        <w:numPr>
          <w:ilvl w:val="0"/>
          <w:numId w:val="4"/>
        </w:numPr>
        <w:rPr>
          <w:rFonts w:ascii="Calibri" w:hAnsi="Calibri" w:cs="Calibri"/>
          <w:b/>
          <w:sz w:val="24"/>
          <w:szCs w:val="24"/>
          <w:lang w:eastAsia="en-US"/>
        </w:rPr>
      </w:pPr>
      <w:r w:rsidRPr="00171743">
        <w:rPr>
          <w:rFonts w:ascii="Calibri" w:hAnsi="Calibri" w:cs="Calibri"/>
          <w:sz w:val="24"/>
          <w:szCs w:val="24"/>
        </w:rPr>
        <w:t>Ostali poslovi po nalogu neposrednog rukovoditelja</w:t>
      </w:r>
    </w:p>
    <w:p w:rsidR="005A09E0" w:rsidRDefault="005A09E0" w:rsidP="005A09E0">
      <w:pPr>
        <w:spacing w:after="0" w:line="240" w:lineRule="auto"/>
        <w:ind w:left="394"/>
        <w:rPr>
          <w:rFonts w:ascii="Calibri" w:hAnsi="Calibri" w:cs="Calibri"/>
        </w:rPr>
      </w:pPr>
    </w:p>
    <w:p w:rsidR="005A09E0" w:rsidRPr="0066739B" w:rsidRDefault="005A09E0" w:rsidP="005A09E0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:rsidR="005A09E0" w:rsidRPr="0066739B" w:rsidRDefault="005A09E0" w:rsidP="005A09E0">
      <w:pPr>
        <w:pStyle w:val="Bezproreda"/>
        <w:jc w:val="both"/>
        <w:rPr>
          <w:rFonts w:eastAsia="Times New Roman" w:cstheme="minorHAnsi"/>
          <w:b/>
          <w:bCs/>
        </w:rPr>
      </w:pPr>
    </w:p>
    <w:p w:rsidR="005A09E0" w:rsidRPr="0066739B" w:rsidRDefault="005A09E0" w:rsidP="005A09E0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5A09E0" w:rsidRPr="0066739B" w:rsidRDefault="005A09E0" w:rsidP="005A09E0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lastRenderedPageBreak/>
        <w:t>Da je državljanin BiH</w:t>
      </w:r>
    </w:p>
    <w:p w:rsidR="005A09E0" w:rsidRPr="0066739B" w:rsidRDefault="005A09E0" w:rsidP="005A09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5A09E0" w:rsidRPr="0066739B" w:rsidRDefault="005A09E0" w:rsidP="005A09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5A09E0" w:rsidRPr="0066739B" w:rsidRDefault="005A09E0" w:rsidP="005A09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5A09E0" w:rsidRPr="0066739B" w:rsidRDefault="005A09E0" w:rsidP="005A09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:rsidR="005A09E0" w:rsidRDefault="005A09E0" w:rsidP="005A09E0">
      <w:pPr>
        <w:spacing w:after="100" w:afterAutospacing="1" w:line="240" w:lineRule="auto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- za radno mjesto pod rednim brojem 1</w:t>
      </w:r>
      <w:r>
        <w:rPr>
          <w:rFonts w:eastAsia="Times New Roman" w:cstheme="minorHAnsi"/>
          <w:bCs/>
          <w:lang w:eastAsia="hr-HR"/>
        </w:rPr>
        <w:t xml:space="preserve"> i 2)</w:t>
      </w:r>
      <w:r w:rsidRPr="0066739B">
        <w:rPr>
          <w:rFonts w:eastAsia="Times New Roman" w:cstheme="minorHAnsi"/>
          <w:bCs/>
          <w:lang w:eastAsia="hr-HR"/>
        </w:rPr>
        <w:t xml:space="preserve">: </w:t>
      </w:r>
      <w:r>
        <w:rPr>
          <w:rFonts w:cstheme="minorHAnsi"/>
        </w:rPr>
        <w:t>VŠ</w:t>
      </w:r>
      <w:r w:rsidRPr="0066739B">
        <w:rPr>
          <w:rFonts w:cstheme="minorHAnsi"/>
        </w:rPr>
        <w:t>S/V</w:t>
      </w:r>
      <w:r>
        <w:rPr>
          <w:rFonts w:cstheme="minorHAnsi"/>
        </w:rPr>
        <w:t>I</w:t>
      </w:r>
      <w:r w:rsidRPr="0066739B">
        <w:rPr>
          <w:rFonts w:cstheme="minorHAnsi"/>
        </w:rPr>
        <w:t xml:space="preserve">, </w:t>
      </w:r>
      <w:r>
        <w:rPr>
          <w:rFonts w:cstheme="minorHAnsi"/>
        </w:rPr>
        <w:t>prvi</w:t>
      </w:r>
      <w:r w:rsidRPr="0066739B">
        <w:rPr>
          <w:rFonts w:cstheme="minorHAnsi"/>
        </w:rPr>
        <w:t xml:space="preserve"> ciklus visokog obrazovanja, </w:t>
      </w:r>
      <w:r>
        <w:rPr>
          <w:rFonts w:cstheme="minorHAnsi"/>
        </w:rPr>
        <w:t xml:space="preserve">ekonomski fakultet, </w:t>
      </w:r>
      <w:r w:rsidRPr="002575B8">
        <w:rPr>
          <w:rFonts w:cstheme="minorHAnsi"/>
        </w:rPr>
        <w:t xml:space="preserve">poznavanje rada na računalu, </w:t>
      </w:r>
      <w:r>
        <w:rPr>
          <w:rFonts w:cstheme="minorHAnsi"/>
        </w:rPr>
        <w:t>znanje stranog jezika</w:t>
      </w:r>
    </w:p>
    <w:p w:rsidR="005A09E0" w:rsidRPr="002575B8" w:rsidRDefault="005A09E0" w:rsidP="005A09E0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>(obrazac prijave</w:t>
      </w:r>
      <w:r>
        <w:rPr>
          <w:rFonts w:eastAsia="Times New Roman" w:cstheme="minorHAnsi"/>
          <w:b/>
          <w:bCs/>
          <w:lang w:eastAsia="hr-HR"/>
        </w:rPr>
        <w:t xml:space="preserve"> je</w:t>
      </w:r>
      <w:r w:rsidRPr="0066739B">
        <w:rPr>
          <w:rFonts w:eastAsia="Times New Roman" w:cstheme="minorHAnsi"/>
          <w:b/>
          <w:bCs/>
          <w:lang w:eastAsia="hr-HR"/>
        </w:rPr>
        <w:t xml:space="preserve"> na internet stanici </w:t>
      </w:r>
      <w:r w:rsidRPr="00071D52">
        <w:rPr>
          <w:rFonts w:eastAsia="Times New Roman" w:cstheme="minorHAnsi"/>
          <w:b/>
          <w:bCs/>
          <w:lang w:eastAsia="hr-HR"/>
        </w:rPr>
        <w:t xml:space="preserve">Poduzeća – </w:t>
      </w:r>
      <w:hyperlink r:id="rId6" w:history="1">
        <w:r w:rsidRPr="00071D52">
          <w:rPr>
            <w:rStyle w:val="Hiperveza"/>
            <w:rFonts w:eastAsia="Times New Roman" w:cstheme="minorHAnsi"/>
            <w:b/>
            <w:bCs/>
            <w:color w:val="auto"/>
            <w:u w:val="none"/>
            <w:lang w:eastAsia="hr-HR"/>
          </w:rPr>
          <w:t>www.hteronet.ba</w:t>
        </w:r>
      </w:hyperlink>
      <w:r w:rsidRPr="00071D52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u uredu  protokola, na adresi Kneza Branimira b.b. Mostar</w:t>
      </w:r>
      <w:r w:rsidRPr="00071D52">
        <w:rPr>
          <w:rFonts w:eastAsia="Times New Roman" w:cstheme="minorHAnsi"/>
          <w:b/>
          <w:bCs/>
          <w:lang w:eastAsia="hr-HR"/>
        </w:rPr>
        <w:t>)</w:t>
      </w:r>
      <w:r w:rsidRPr="00071D52">
        <w:rPr>
          <w:rFonts w:eastAsia="Times New Roman" w:cstheme="minorHAnsi"/>
          <w:bCs/>
          <w:lang w:eastAsia="hr-HR"/>
        </w:rPr>
        <w:t xml:space="preserve">, </w:t>
      </w:r>
    </w:p>
    <w:p w:rsidR="005A09E0" w:rsidRPr="0066739B" w:rsidRDefault="005A09E0" w:rsidP="005A09E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dostaviti slijedeću dokumentaciju:</w:t>
      </w:r>
    </w:p>
    <w:p w:rsidR="005A09E0" w:rsidRPr="0066739B" w:rsidRDefault="005A09E0" w:rsidP="005A09E0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5A09E0" w:rsidRPr="0066739B" w:rsidRDefault="005A09E0" w:rsidP="005A09E0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5A09E0" w:rsidRPr="0066739B" w:rsidRDefault="005A09E0" w:rsidP="005A09E0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5A09E0" w:rsidRPr="0066739B" w:rsidRDefault="005A09E0" w:rsidP="005A09E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5A09E0" w:rsidRDefault="005A09E0" w:rsidP="005A09E0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5A09E0" w:rsidRPr="00071D52" w:rsidRDefault="005A09E0" w:rsidP="005A09E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71D52">
        <w:rPr>
          <w:rFonts w:cstheme="minorHAnsi"/>
          <w:bCs/>
          <w:lang w:eastAsia="hr-HR"/>
        </w:rPr>
        <w:t>izjavu kandidata da nema radnog iskustva u struci</w:t>
      </w:r>
    </w:p>
    <w:p w:rsidR="005A09E0" w:rsidRPr="00071D52" w:rsidRDefault="005A09E0" w:rsidP="005A09E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71D52">
        <w:rPr>
          <w:rFonts w:cstheme="minorHAnsi"/>
          <w:bCs/>
          <w:lang w:eastAsia="hr-HR"/>
        </w:rPr>
        <w:t xml:space="preserve">dokaz o poznavanju rada na računalu </w:t>
      </w:r>
    </w:p>
    <w:p w:rsidR="005A09E0" w:rsidRPr="003F0513" w:rsidRDefault="005A09E0" w:rsidP="005A09E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znanju stranog jezika</w:t>
      </w:r>
    </w:p>
    <w:p w:rsidR="005A09E0" w:rsidRPr="0066739B" w:rsidRDefault="005A09E0" w:rsidP="005A09E0">
      <w:pPr>
        <w:spacing w:after="0" w:line="240" w:lineRule="auto"/>
        <w:ind w:left="720"/>
        <w:jc w:val="both"/>
        <w:rPr>
          <w:rFonts w:cstheme="minorHAnsi"/>
        </w:rPr>
      </w:pPr>
    </w:p>
    <w:p w:rsidR="005A09E0" w:rsidRPr="0066739B" w:rsidRDefault="005A09E0" w:rsidP="005A09E0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5A09E0" w:rsidRPr="0066739B" w:rsidRDefault="005A09E0" w:rsidP="005A09E0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5A09E0" w:rsidRPr="0066739B" w:rsidRDefault="005A09E0" w:rsidP="005A09E0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5A09E0" w:rsidRPr="0066739B" w:rsidRDefault="005A09E0" w:rsidP="005A09E0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5A09E0" w:rsidRPr="0066739B" w:rsidRDefault="005A09E0" w:rsidP="005A09E0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5A09E0" w:rsidRPr="0066739B" w:rsidRDefault="005A09E0" w:rsidP="005A09E0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5A09E0" w:rsidRPr="00FB78A4" w:rsidRDefault="005A09E0" w:rsidP="005A09E0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>Kandidati koji se prijavljuju na više radnih mjesta podnose prijavu za svako radno mjesto pojedinačno i uz svaku prijavu dostavljaju traženu dokumentaciju</w:t>
      </w:r>
      <w:r>
        <w:rPr>
          <w:rFonts w:eastAsia="Times New Roman" w:cstheme="minorHAnsi"/>
          <w:bCs/>
          <w:lang w:eastAsia="hr-HR"/>
        </w:rPr>
        <w:t xml:space="preserve"> u zasebnoj omotnici</w:t>
      </w:r>
      <w:r w:rsidRPr="00FB78A4">
        <w:rPr>
          <w:rFonts w:eastAsia="Times New Roman" w:cstheme="minorHAnsi"/>
          <w:bCs/>
          <w:lang w:eastAsia="hr-HR"/>
        </w:rPr>
        <w:t>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5A09E0" w:rsidRPr="0066739B" w:rsidRDefault="005A09E0" w:rsidP="005A09E0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:rsidR="005A09E0" w:rsidRDefault="005A09E0" w:rsidP="005A09E0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</w:t>
      </w:r>
      <w:r w:rsidRPr="0066739B">
        <w:rPr>
          <w:rFonts w:eastAsia="Times New Roman" w:cstheme="minorHAnsi"/>
          <w:bCs/>
          <w:lang w:eastAsia="hr-HR"/>
        </w:rPr>
        <w:lastRenderedPageBreak/>
        <w:t xml:space="preserve">mjestu, datumu i vremenu održavanja </w:t>
      </w:r>
      <w:r>
        <w:rPr>
          <w:rFonts w:eastAsia="Times New Roman" w:cstheme="minorHAnsi"/>
          <w:bCs/>
          <w:lang w:eastAsia="hr-HR"/>
        </w:rPr>
        <w:t>usmenog</w:t>
      </w:r>
      <w:r w:rsidRPr="0066739B">
        <w:rPr>
          <w:rFonts w:eastAsia="Times New Roman" w:cstheme="minorHAnsi"/>
          <w:bCs/>
          <w:lang w:eastAsia="hr-HR"/>
        </w:rPr>
        <w:t xml:space="preserve"> ispita. </w:t>
      </w:r>
    </w:p>
    <w:p w:rsidR="005A09E0" w:rsidRPr="0066739B" w:rsidRDefault="005A09E0" w:rsidP="005A09E0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</w:p>
    <w:p w:rsidR="005A09E0" w:rsidRPr="0066739B" w:rsidRDefault="005A09E0" w:rsidP="005A09E0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5A09E0" w:rsidRDefault="005A09E0" w:rsidP="005A09E0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</w:p>
    <w:p w:rsidR="005A09E0" w:rsidRPr="0066739B" w:rsidRDefault="005A09E0" w:rsidP="005A09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071D52">
        <w:rPr>
          <w:rFonts w:eastAsia="Times New Roman" w:cstheme="minorHAnsi"/>
          <w:b/>
          <w:bCs/>
          <w:lang w:eastAsia="hr-HR"/>
        </w:rPr>
        <w:t xml:space="preserve">Javni Oglas objavljuje se u dnevnoj novini Oslobođenje, mrežnoj stranici Poduzeća – </w:t>
      </w:r>
      <w:hyperlink r:id="rId7" w:history="1">
        <w:r w:rsidRPr="00071D52">
          <w:rPr>
            <w:rStyle w:val="Hiperveza"/>
            <w:rFonts w:eastAsia="Times New Roman" w:cstheme="minorHAnsi"/>
            <w:b/>
            <w:bCs/>
            <w:color w:val="auto"/>
            <w:u w:val="none"/>
            <w:lang w:eastAsia="hr-HR"/>
          </w:rPr>
          <w:t>www.hteronet.ba</w:t>
        </w:r>
      </w:hyperlink>
      <w:r w:rsidRPr="00071D52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Službi za zapošljavanje Mostar</w:t>
      </w:r>
      <w:r w:rsidRPr="00071D52">
        <w:rPr>
          <w:rFonts w:eastAsia="Times New Roman" w:cstheme="minorHAnsi"/>
          <w:b/>
          <w:bCs/>
          <w:lang w:eastAsia="hr-HR"/>
        </w:rPr>
        <w:t xml:space="preserve">. </w:t>
      </w:r>
      <w:r w:rsidRPr="00991260">
        <w:rPr>
          <w:rFonts w:eastAsia="Times New Roman" w:cstheme="minorHAnsi"/>
          <w:b/>
          <w:bCs/>
          <w:lang w:eastAsia="hr-HR"/>
        </w:rPr>
        <w:t>P</w:t>
      </w:r>
      <w:r w:rsidRPr="0066739B">
        <w:rPr>
          <w:rFonts w:eastAsia="Times New Roman" w:cstheme="minorHAnsi"/>
          <w:b/>
          <w:bCs/>
          <w:lang w:eastAsia="hr-HR"/>
        </w:rPr>
        <w:t xml:space="preserve">rijave s potrebnom dokumentacijom </w:t>
      </w:r>
      <w:r>
        <w:rPr>
          <w:rFonts w:eastAsia="Times New Roman" w:cstheme="minorHAnsi"/>
          <w:b/>
          <w:bCs/>
          <w:lang w:eastAsia="hr-HR"/>
        </w:rPr>
        <w:t xml:space="preserve">dostaviti u </w:t>
      </w:r>
      <w:r w:rsidRPr="0066739B">
        <w:rPr>
          <w:rFonts w:eastAsia="Times New Roman" w:cstheme="minorHAnsi"/>
          <w:b/>
          <w:bCs/>
          <w:lang w:eastAsia="hr-HR"/>
        </w:rPr>
        <w:t xml:space="preserve">zatvorenoj omotnici </w:t>
      </w:r>
      <w:r>
        <w:rPr>
          <w:rFonts w:eastAsia="Times New Roman" w:cstheme="minorHAnsi"/>
          <w:b/>
          <w:bCs/>
          <w:lang w:eastAsia="hr-HR"/>
        </w:rPr>
        <w:t>najkasnije</w:t>
      </w:r>
      <w:r w:rsidRPr="0066739B">
        <w:rPr>
          <w:rFonts w:eastAsia="Times New Roman" w:cstheme="minorHAnsi"/>
          <w:b/>
          <w:bCs/>
          <w:lang w:eastAsia="hr-HR"/>
        </w:rPr>
        <w:t xml:space="preserve"> u roku od 8 (osam) dana od dana </w:t>
      </w:r>
      <w:r>
        <w:rPr>
          <w:rFonts w:eastAsia="Times New Roman" w:cstheme="minorHAnsi"/>
          <w:b/>
          <w:bCs/>
          <w:lang w:eastAsia="hr-HR"/>
        </w:rPr>
        <w:t>posljednje objave</w:t>
      </w:r>
      <w:r w:rsidRPr="0066739B">
        <w:rPr>
          <w:rFonts w:eastAsia="Times New Roman" w:cstheme="minorHAnsi"/>
          <w:b/>
          <w:bCs/>
          <w:lang w:eastAsia="hr-HR"/>
        </w:rPr>
        <w:t>.</w:t>
      </w:r>
    </w:p>
    <w:p w:rsidR="005A09E0" w:rsidRPr="0066739B" w:rsidRDefault="005A09E0" w:rsidP="005A09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5A09E0" w:rsidRPr="0066739B" w:rsidRDefault="005A09E0" w:rsidP="005A09E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5A09E0" w:rsidRDefault="005A09E0" w:rsidP="005A09E0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66739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, Kneza Branimira b.b., 88 000 Mostar, sa naznakom: </w:t>
      </w:r>
    </w:p>
    <w:p w:rsidR="005A09E0" w:rsidRDefault="005A09E0" w:rsidP="005A09E0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:rsidR="005A09E0" w:rsidRPr="0066739B" w:rsidRDefault="005A09E0" w:rsidP="005A09E0">
      <w:pPr>
        <w:spacing w:after="0" w:line="240" w:lineRule="auto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Prijava na javni oglas </w:t>
      </w:r>
      <w:r>
        <w:rPr>
          <w:rFonts w:eastAsia="Times New Roman" w:cstheme="minorHAnsi"/>
          <w:b/>
          <w:bCs/>
          <w:i/>
          <w:iCs/>
          <w:lang w:eastAsia="hr-HR"/>
        </w:rPr>
        <w:t xml:space="preserve">za prijem vježbenika na 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radno mjesto _____________________________</w:t>
      </w:r>
      <w:r>
        <w:rPr>
          <w:rFonts w:eastAsia="Times New Roman" w:cstheme="minorHAnsi"/>
          <w:b/>
          <w:bCs/>
          <w:i/>
          <w:iCs/>
          <w:lang w:eastAsia="hr-HR"/>
        </w:rPr>
        <w:t>____________________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5A09E0" w:rsidRPr="0066739B" w:rsidRDefault="005A09E0" w:rsidP="005A09E0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  </w:t>
      </w:r>
      <w:r>
        <w:rPr>
          <w:rFonts w:eastAsia="Times New Roman" w:cstheme="minorHAnsi"/>
          <w:b/>
          <w:bCs/>
          <w:i/>
          <w:iCs/>
          <w:lang w:eastAsia="hr-HR"/>
        </w:rPr>
        <w:t xml:space="preserve">                        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  <w:r>
        <w:rPr>
          <w:rFonts w:eastAsia="Times New Roman" w:cstheme="minorHAnsi"/>
          <w:b/>
          <w:bCs/>
          <w:i/>
          <w:iCs/>
          <w:lang w:eastAsia="hr-HR"/>
        </w:rPr>
        <w:t xml:space="preserve">          </w:t>
      </w:r>
      <w:r w:rsidRPr="0066739B">
        <w:rPr>
          <w:rFonts w:cstheme="minorHAnsi"/>
          <w:b/>
          <w:bCs/>
          <w:i/>
          <w:iCs/>
          <w:lang w:eastAsia="hr-HR"/>
        </w:rPr>
        <w:t>(naziv radnog mjesta)</w:t>
      </w:r>
    </w:p>
    <w:p w:rsidR="005A09E0" w:rsidRDefault="005A09E0" w:rsidP="005A09E0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</w:p>
    <w:p w:rsidR="005A09E0" w:rsidRPr="0066739B" w:rsidRDefault="005A09E0" w:rsidP="005A09E0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>pod rednim brojem __________________________</w:t>
      </w:r>
    </w:p>
    <w:p w:rsidR="005A09E0" w:rsidRPr="0066739B" w:rsidRDefault="005A09E0" w:rsidP="005A09E0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66739B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5A09E0" w:rsidRPr="007D3A2F" w:rsidRDefault="005A09E0" w:rsidP="005A09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66739B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66739B">
        <w:rPr>
          <w:rFonts w:cstheme="minorHAnsi"/>
          <w:color w:val="000000" w:themeColor="text1"/>
        </w:rPr>
        <w:t xml:space="preserve"> </w:t>
      </w:r>
      <w:r>
        <w:rPr>
          <w:rFonts w:eastAsia="Times New Roman" w:cstheme="minorHAnsi"/>
          <w:b/>
          <w:bCs/>
          <w:lang w:eastAsia="hr-HR"/>
        </w:rPr>
        <w:t>i Odluci Uprave Društva</w:t>
      </w:r>
    </w:p>
    <w:p w:rsidR="005A09E0" w:rsidRDefault="005A09E0" w:rsidP="005A09E0">
      <w:p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C23B68" w:rsidRDefault="00C23B68"/>
    <w:sectPr w:rsidR="00C23B68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A7A9A"/>
    <w:multiLevelType w:val="hybridMultilevel"/>
    <w:tmpl w:val="21144A90"/>
    <w:lvl w:ilvl="0" w:tplc="CCC07FA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D4ABB"/>
    <w:multiLevelType w:val="singleLevel"/>
    <w:tmpl w:val="55B216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4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39"/>
    <w:rsid w:val="00080739"/>
    <w:rsid w:val="00481178"/>
    <w:rsid w:val="005A09E0"/>
    <w:rsid w:val="00767B47"/>
    <w:rsid w:val="00C2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5E37"/>
  <w15:chartTrackingRefBased/>
  <w15:docId w15:val="{B10B74B7-D32B-485B-8926-12A515DC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9E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09E0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5A09E0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5A09E0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5A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5A09E0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5A09E0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ero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1471</Words>
  <Characters>8386</Characters>
  <Application>Microsoft Office Word</Application>
  <DocSecurity>0</DocSecurity>
  <Lines>69</Lines>
  <Paragraphs>19</Paragraphs>
  <ScaleCrop>false</ScaleCrop>
  <Company>HT ERONET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4</cp:revision>
  <dcterms:created xsi:type="dcterms:W3CDTF">2022-10-28T07:32:00Z</dcterms:created>
  <dcterms:modified xsi:type="dcterms:W3CDTF">2022-11-04T06:37:00Z</dcterms:modified>
</cp:coreProperties>
</file>